
<file path=[Content_Types].xml><?xml version="1.0" encoding="utf-8"?>
<Types xmlns="http://schemas.openxmlformats.org/package/2006/content-types">
  <Override PartName="/customXml/itemProps2.xml" ContentType="application/vnd.openxmlformats-officedocument.customXmlProperti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caps/>
        </w:rPr>
        <w:id w:val="491540725"/>
        <w:docPartObj>
          <w:docPartGallery w:val="Cover Pages"/>
          <w:docPartUnique/>
        </w:docPartObj>
      </w:sdtPr>
      <w:sdtEndPr>
        <w:rPr>
          <w:rFonts w:ascii="Times New Roman" w:eastAsiaTheme="minorHAnsi" w:hAnsi="Times New Roman" w:cs="Times New Roman"/>
          <w:b/>
          <w:caps w:val="0"/>
          <w:sz w:val="32"/>
          <w:szCs w:val="32"/>
        </w:rPr>
      </w:sdtEndPr>
      <w:sdtContent>
        <w:tbl>
          <w:tblPr>
            <w:tblW w:w="5000" w:type="pct"/>
            <w:jc w:val="center"/>
            <w:tblLook w:val="04A0"/>
          </w:tblPr>
          <w:tblGrid>
            <w:gridCol w:w="9576"/>
          </w:tblGrid>
          <w:tr w:rsidR="00FA77DB">
            <w:trPr>
              <w:trHeight w:val="2880"/>
              <w:jc w:val="center"/>
            </w:trPr>
            <w:sdt>
              <w:sdtPr>
                <w:rPr>
                  <w:rFonts w:asciiTheme="majorHAnsi" w:eastAsiaTheme="majorEastAsia" w:hAnsiTheme="majorHAnsi" w:cstheme="majorBidi"/>
                  <w:caps/>
                </w:rPr>
                <w:alias w:val="Company"/>
                <w:id w:val="15524243"/>
                <w:placeholder>
                  <w:docPart w:val="59D491C16701410586C82AF78C9EDA3E"/>
                </w:placeholder>
                <w:dataBinding w:prefixMappings="xmlns:ns0='http://schemas.openxmlformats.org/officeDocument/2006/extended-properties'" w:xpath="/ns0:Properties[1]/ns0:Company[1]" w:storeItemID="{6668398D-A668-4E3E-A5EB-62B293D839F1}"/>
                <w:text/>
              </w:sdtPr>
              <w:sdtContent>
                <w:tc>
                  <w:tcPr>
                    <w:tcW w:w="5000" w:type="pct"/>
                  </w:tcPr>
                  <w:p w:rsidR="00FA77DB" w:rsidRDefault="00675D17" w:rsidP="00FA77DB">
                    <w:pPr>
                      <w:pStyle w:val="NoSpacing"/>
                      <w:jc w:val="center"/>
                      <w:rPr>
                        <w:rFonts w:asciiTheme="majorHAnsi" w:eastAsiaTheme="majorEastAsia" w:hAnsiTheme="majorHAnsi" w:cstheme="majorBidi"/>
                        <w:caps/>
                      </w:rPr>
                    </w:pPr>
                    <w:r>
                      <w:rPr>
                        <w:rFonts w:asciiTheme="majorHAnsi" w:eastAsiaTheme="majorEastAsia" w:hAnsiTheme="majorHAnsi" w:cstheme="majorBidi"/>
                        <w:caps/>
                      </w:rPr>
                      <w:t>Tech Friends inc.</w:t>
                    </w:r>
                  </w:p>
                </w:tc>
              </w:sdtContent>
            </w:sdt>
          </w:tr>
          <w:tr w:rsidR="00FA77DB">
            <w:trPr>
              <w:trHeight w:val="1440"/>
              <w:jc w:val="center"/>
            </w:trPr>
            <w:sdt>
              <w:sdtPr>
                <w:rPr>
                  <w:rFonts w:asciiTheme="majorHAnsi" w:eastAsiaTheme="majorEastAsia" w:hAnsiTheme="majorHAnsi" w:cstheme="majorBidi"/>
                  <w:sz w:val="80"/>
                  <w:szCs w:val="80"/>
                </w:rPr>
                <w:alias w:val="Title"/>
                <w:id w:val="15524250"/>
                <w:placeholder>
                  <w:docPart w:val="0AED0AC8503140798D3CF6C79ED6B8A8"/>
                </w:placeholder>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FA77DB" w:rsidRDefault="00FA77DB" w:rsidP="00FA77DB">
                    <w:pPr>
                      <w:pStyle w:val="NoSpacing"/>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rPr>
                      <w:t>Upgrade Resident Kiosks To Versions</w:t>
                    </w:r>
                  </w:p>
                </w:tc>
              </w:sdtContent>
            </w:sdt>
          </w:tr>
          <w:tr w:rsidR="00FA77DB">
            <w:trPr>
              <w:trHeight w:val="720"/>
              <w:jc w:val="center"/>
            </w:trPr>
            <w:sdt>
              <w:sdtPr>
                <w:rPr>
                  <w:rFonts w:asciiTheme="majorHAnsi" w:eastAsiaTheme="majorEastAsia" w:hAnsiTheme="majorHAnsi" w:cstheme="majorBidi"/>
                  <w:sz w:val="44"/>
                  <w:szCs w:val="44"/>
                </w:rPr>
                <w:alias w:val="Subtitle"/>
                <w:id w:val="15524255"/>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rsidR="00FA77DB" w:rsidRDefault="00C02460" w:rsidP="00FA77DB">
                    <w:pPr>
                      <w:pStyle w:val="NoSpacing"/>
                      <w:jc w:val="center"/>
                      <w:rPr>
                        <w:rFonts w:asciiTheme="majorHAnsi" w:eastAsiaTheme="majorEastAsia" w:hAnsiTheme="majorHAnsi" w:cstheme="majorBidi"/>
                        <w:sz w:val="44"/>
                        <w:szCs w:val="44"/>
                      </w:rPr>
                    </w:pPr>
                    <w:r>
                      <w:rPr>
                        <w:rFonts w:asciiTheme="majorHAnsi" w:eastAsiaTheme="majorEastAsia" w:hAnsiTheme="majorHAnsi" w:cstheme="majorBidi"/>
                        <w:sz w:val="44"/>
                        <w:szCs w:val="44"/>
                      </w:rPr>
                      <w:t>Version 3</w:t>
                    </w:r>
                  </w:p>
                </w:tc>
              </w:sdtContent>
            </w:sdt>
          </w:tr>
          <w:tr w:rsidR="00FA77DB">
            <w:trPr>
              <w:trHeight w:val="360"/>
              <w:jc w:val="center"/>
            </w:trPr>
            <w:tc>
              <w:tcPr>
                <w:tcW w:w="5000" w:type="pct"/>
                <w:vAlign w:val="center"/>
              </w:tcPr>
              <w:p w:rsidR="00FA77DB" w:rsidRDefault="00FA77DB">
                <w:pPr>
                  <w:pStyle w:val="NoSpacing"/>
                  <w:jc w:val="center"/>
                </w:pPr>
              </w:p>
            </w:tc>
          </w:tr>
          <w:tr w:rsidR="00FA77DB">
            <w:trPr>
              <w:trHeight w:val="360"/>
              <w:jc w:val="center"/>
            </w:trPr>
            <w:sdt>
              <w:sdtPr>
                <w:rPr>
                  <w:b/>
                  <w:bCs/>
                </w:rPr>
                <w:alias w:val="Author"/>
                <w:id w:val="15524260"/>
                <w:dataBinding w:prefixMappings="xmlns:ns0='http://schemas.openxmlformats.org/package/2006/metadata/core-properties' xmlns:ns1='http://purl.org/dc/elements/1.1/'" w:xpath="/ns0:coreProperties[1]/ns1:creator[1]" w:storeItemID="{6C3C8BC8-F283-45AE-878A-BAB7291924A1}"/>
                <w:text/>
              </w:sdtPr>
              <w:sdtContent>
                <w:tc>
                  <w:tcPr>
                    <w:tcW w:w="5000" w:type="pct"/>
                    <w:vAlign w:val="center"/>
                  </w:tcPr>
                  <w:p w:rsidR="00FA77DB" w:rsidRDefault="00FA77DB">
                    <w:pPr>
                      <w:pStyle w:val="NoSpacing"/>
                      <w:jc w:val="center"/>
                      <w:rPr>
                        <w:b/>
                        <w:bCs/>
                      </w:rPr>
                    </w:pPr>
                    <w:r>
                      <w:rPr>
                        <w:b/>
                        <w:bCs/>
                      </w:rPr>
                      <w:t xml:space="preserve">Joshua </w:t>
                    </w:r>
                    <w:proofErr w:type="spellStart"/>
                    <w:r>
                      <w:rPr>
                        <w:b/>
                        <w:bCs/>
                      </w:rPr>
                      <w:t>Milewski</w:t>
                    </w:r>
                    <w:proofErr w:type="spellEnd"/>
                  </w:p>
                </w:tc>
              </w:sdtContent>
            </w:sdt>
          </w:tr>
          <w:tr w:rsidR="00FA77DB">
            <w:trPr>
              <w:trHeight w:val="360"/>
              <w:jc w:val="center"/>
            </w:trPr>
            <w:sdt>
              <w:sdtPr>
                <w:rPr>
                  <w:b/>
                  <w:bCs/>
                </w:rPr>
                <w:alias w:val="Date"/>
                <w:id w:val="516659546"/>
                <w:dataBinding w:prefixMappings="xmlns:ns0='http://schemas.microsoft.com/office/2006/coverPageProps'" w:xpath="/ns0:CoverPageProperties[1]/ns0:PublishDate[1]" w:storeItemID="{55AF091B-3C7A-41E3-B477-F2FDAA23CFDA}"/>
                <w:date w:fullDate="2014-12-31T00:00:00Z">
                  <w:dateFormat w:val="M/d/yyyy"/>
                  <w:lid w:val="en-US"/>
                  <w:storeMappedDataAs w:val="dateTime"/>
                  <w:calendar w:val="gregorian"/>
                </w:date>
              </w:sdtPr>
              <w:sdtContent>
                <w:tc>
                  <w:tcPr>
                    <w:tcW w:w="5000" w:type="pct"/>
                    <w:vAlign w:val="center"/>
                  </w:tcPr>
                  <w:p w:rsidR="00FA77DB" w:rsidRDefault="00C02460" w:rsidP="00FA77DB">
                    <w:pPr>
                      <w:pStyle w:val="NoSpacing"/>
                      <w:jc w:val="center"/>
                      <w:rPr>
                        <w:b/>
                        <w:bCs/>
                      </w:rPr>
                    </w:pPr>
                    <w:r>
                      <w:rPr>
                        <w:b/>
                        <w:bCs/>
                      </w:rPr>
                      <w:t>12/31</w:t>
                    </w:r>
                    <w:r w:rsidR="00FA77DB">
                      <w:rPr>
                        <w:b/>
                        <w:bCs/>
                      </w:rPr>
                      <w:t>/2014</w:t>
                    </w:r>
                  </w:p>
                </w:tc>
              </w:sdtContent>
            </w:sdt>
          </w:tr>
        </w:tbl>
        <w:p w:rsidR="00FA77DB" w:rsidRDefault="00FA77DB"/>
        <w:p w:rsidR="00FA77DB" w:rsidRDefault="00FA77DB"/>
        <w:p w:rsidR="00FA77DB" w:rsidRDefault="00FA77DB"/>
        <w:p w:rsidR="00FA77DB" w:rsidRDefault="00FA77DB">
          <w:pPr>
            <w:rPr>
              <w:rFonts w:ascii="Times New Roman" w:hAnsi="Times New Roman" w:cs="Times New Roman"/>
              <w:b/>
              <w:sz w:val="32"/>
              <w:szCs w:val="32"/>
            </w:rPr>
          </w:pPr>
          <w:r>
            <w:rPr>
              <w:rFonts w:ascii="Times New Roman" w:hAnsi="Times New Roman" w:cs="Times New Roman"/>
              <w:b/>
              <w:sz w:val="32"/>
              <w:szCs w:val="32"/>
            </w:rPr>
            <w:br w:type="page"/>
          </w:r>
        </w:p>
      </w:sdtContent>
    </w:sdt>
    <w:p w:rsidR="00D92593" w:rsidRPr="008818D7" w:rsidRDefault="00C968C1" w:rsidP="00C968C1">
      <w:pPr>
        <w:jc w:val="center"/>
        <w:rPr>
          <w:rFonts w:ascii="Times New Roman" w:hAnsi="Times New Roman" w:cs="Times New Roman"/>
          <w:b/>
          <w:sz w:val="32"/>
          <w:szCs w:val="32"/>
        </w:rPr>
      </w:pPr>
      <w:r w:rsidRPr="008818D7">
        <w:rPr>
          <w:rFonts w:ascii="Times New Roman" w:hAnsi="Times New Roman" w:cs="Times New Roman"/>
          <w:b/>
          <w:sz w:val="32"/>
          <w:szCs w:val="32"/>
        </w:rPr>
        <w:lastRenderedPageBreak/>
        <w:t>The Plan</w:t>
      </w:r>
    </w:p>
    <w:p w:rsidR="00C968C1" w:rsidRDefault="00C968C1" w:rsidP="00C968C1">
      <w:pPr>
        <w:rPr>
          <w:rFonts w:ascii="Times New Roman" w:hAnsi="Times New Roman" w:cs="Times New Roman"/>
          <w:b/>
          <w:sz w:val="28"/>
          <w:szCs w:val="28"/>
        </w:rPr>
      </w:pPr>
    </w:p>
    <w:p w:rsidR="00C968C1" w:rsidRPr="00C968C1" w:rsidRDefault="00C968C1" w:rsidP="00C968C1">
      <w:pPr>
        <w:rPr>
          <w:rFonts w:ascii="Times New Roman" w:hAnsi="Times New Roman" w:cs="Times New Roman"/>
          <w:sz w:val="24"/>
          <w:szCs w:val="24"/>
        </w:rPr>
      </w:pPr>
      <w:r>
        <w:rPr>
          <w:rFonts w:ascii="Times New Roman" w:hAnsi="Times New Roman" w:cs="Times New Roman"/>
          <w:b/>
          <w:sz w:val="28"/>
          <w:szCs w:val="28"/>
        </w:rPr>
        <w:tab/>
      </w:r>
      <w:r w:rsidR="00AC5ED6">
        <w:rPr>
          <w:rFonts w:ascii="Times New Roman" w:hAnsi="Times New Roman" w:cs="Times New Roman"/>
          <w:sz w:val="24"/>
          <w:szCs w:val="24"/>
        </w:rPr>
        <w:t xml:space="preserve">This document </w:t>
      </w:r>
      <w:r w:rsidR="001244B0">
        <w:rPr>
          <w:rFonts w:ascii="Times New Roman" w:hAnsi="Times New Roman" w:cs="Times New Roman"/>
          <w:sz w:val="24"/>
          <w:szCs w:val="24"/>
        </w:rPr>
        <w:t>will elaborate in</w:t>
      </w:r>
      <w:r w:rsidRPr="00C968C1">
        <w:rPr>
          <w:rFonts w:ascii="Times New Roman" w:hAnsi="Times New Roman" w:cs="Times New Roman"/>
          <w:sz w:val="24"/>
          <w:szCs w:val="24"/>
        </w:rPr>
        <w:t xml:space="preserve"> detail how we will update</w:t>
      </w:r>
      <w:r>
        <w:rPr>
          <w:rFonts w:ascii="Times New Roman" w:hAnsi="Times New Roman" w:cs="Times New Roman"/>
          <w:sz w:val="24"/>
          <w:szCs w:val="24"/>
        </w:rPr>
        <w:t xml:space="preserve"> 51 facilities with the latest version of the Resident Pod Kiosk software</w:t>
      </w:r>
      <w:r w:rsidR="001244B0">
        <w:rPr>
          <w:rFonts w:ascii="Times New Roman" w:hAnsi="Times New Roman" w:cs="Times New Roman"/>
          <w:sz w:val="24"/>
          <w:szCs w:val="24"/>
        </w:rPr>
        <w:t xml:space="preserve"> (A.K.A. Versions)</w:t>
      </w:r>
      <w:r>
        <w:rPr>
          <w:rFonts w:ascii="Times New Roman" w:hAnsi="Times New Roman" w:cs="Times New Roman"/>
          <w:sz w:val="24"/>
          <w:szCs w:val="24"/>
        </w:rPr>
        <w:t xml:space="preserve">. </w:t>
      </w:r>
      <w:r w:rsidR="00AC5ED6">
        <w:rPr>
          <w:rFonts w:ascii="Times New Roman" w:hAnsi="Times New Roman" w:cs="Times New Roman"/>
          <w:sz w:val="24"/>
          <w:szCs w:val="24"/>
        </w:rPr>
        <w:t>The</w:t>
      </w:r>
      <w:r>
        <w:rPr>
          <w:rFonts w:ascii="Times New Roman" w:hAnsi="Times New Roman" w:cs="Times New Roman"/>
          <w:sz w:val="24"/>
          <w:szCs w:val="24"/>
        </w:rPr>
        <w:t xml:space="preserve"> </w:t>
      </w:r>
      <w:r w:rsidR="00AC5ED6">
        <w:rPr>
          <w:rFonts w:ascii="Times New Roman" w:hAnsi="Times New Roman" w:cs="Times New Roman"/>
          <w:sz w:val="24"/>
          <w:szCs w:val="24"/>
        </w:rPr>
        <w:t xml:space="preserve">new </w:t>
      </w:r>
      <w:r>
        <w:rPr>
          <w:rFonts w:ascii="Times New Roman" w:hAnsi="Times New Roman" w:cs="Times New Roman"/>
          <w:sz w:val="24"/>
          <w:szCs w:val="24"/>
        </w:rPr>
        <w:t>software will include the ability to automatically disable the touch screen driver if it detects a breach, enable remote upgrades that can take place in bulk or individually</w:t>
      </w:r>
      <w:r w:rsidR="00814156">
        <w:rPr>
          <w:rFonts w:ascii="Times New Roman" w:hAnsi="Times New Roman" w:cs="Times New Roman"/>
          <w:sz w:val="24"/>
          <w:szCs w:val="24"/>
        </w:rPr>
        <w:t xml:space="preserve"> and eliminate the old software KioWare from any kiosk that still use</w:t>
      </w:r>
      <w:r w:rsidR="001244B0">
        <w:rPr>
          <w:rFonts w:ascii="Times New Roman" w:hAnsi="Times New Roman" w:cs="Times New Roman"/>
          <w:sz w:val="24"/>
          <w:szCs w:val="24"/>
        </w:rPr>
        <w:t>s</w:t>
      </w:r>
      <w:r w:rsidR="00814156">
        <w:rPr>
          <w:rFonts w:ascii="Times New Roman" w:hAnsi="Times New Roman" w:cs="Times New Roman"/>
          <w:sz w:val="24"/>
          <w:szCs w:val="24"/>
        </w:rPr>
        <w:t xml:space="preserve"> it.</w:t>
      </w:r>
      <w:r w:rsidR="00AC5ED6">
        <w:rPr>
          <w:rFonts w:ascii="Times New Roman" w:hAnsi="Times New Roman" w:cs="Times New Roman"/>
          <w:sz w:val="24"/>
          <w:szCs w:val="24"/>
        </w:rPr>
        <w:t xml:space="preserve"> The results will be safer, more reliable and easily maintained kiosks.</w:t>
      </w:r>
    </w:p>
    <w:p w:rsidR="00C968C1" w:rsidRDefault="00C968C1" w:rsidP="00C968C1">
      <w:pPr>
        <w:rPr>
          <w:rFonts w:ascii="Times New Roman" w:hAnsi="Times New Roman" w:cs="Times New Roman"/>
          <w:b/>
          <w:sz w:val="28"/>
          <w:szCs w:val="28"/>
        </w:rPr>
      </w:pPr>
      <w:r w:rsidRPr="00C968C1">
        <w:rPr>
          <w:rFonts w:ascii="Times New Roman" w:hAnsi="Times New Roman" w:cs="Times New Roman"/>
          <w:b/>
          <w:sz w:val="28"/>
          <w:szCs w:val="28"/>
        </w:rPr>
        <w:t>Priority List</w:t>
      </w:r>
    </w:p>
    <w:p w:rsidR="00C968C1" w:rsidRDefault="00C968C1" w:rsidP="00C968C1">
      <w:pPr>
        <w:rPr>
          <w:rFonts w:ascii="Times New Roman" w:hAnsi="Times New Roman" w:cs="Times New Roman"/>
          <w:sz w:val="24"/>
          <w:szCs w:val="24"/>
        </w:rPr>
      </w:pPr>
      <w:r>
        <w:rPr>
          <w:rFonts w:ascii="Times New Roman" w:hAnsi="Times New Roman" w:cs="Times New Roman"/>
          <w:sz w:val="24"/>
          <w:szCs w:val="24"/>
        </w:rPr>
        <w:tab/>
      </w:r>
      <w:r w:rsidR="00814156">
        <w:rPr>
          <w:rFonts w:ascii="Times New Roman" w:hAnsi="Times New Roman" w:cs="Times New Roman"/>
          <w:sz w:val="24"/>
          <w:szCs w:val="24"/>
        </w:rPr>
        <w:t>The facilities will be updated based on the commissary partner, or lack thereof, that supports them. The priority list is as follows:</w:t>
      </w:r>
    </w:p>
    <w:p w:rsidR="00814156" w:rsidRDefault="00814156" w:rsidP="00814156">
      <w:pPr>
        <w:pStyle w:val="ListParagraph"/>
        <w:numPr>
          <w:ilvl w:val="0"/>
          <w:numId w:val="1"/>
        </w:numPr>
        <w:rPr>
          <w:rFonts w:ascii="Times New Roman" w:hAnsi="Times New Roman" w:cs="Times New Roman"/>
          <w:sz w:val="24"/>
          <w:szCs w:val="24"/>
        </w:rPr>
      </w:pPr>
      <w:proofErr w:type="spellStart"/>
      <w:r>
        <w:rPr>
          <w:rFonts w:ascii="Times New Roman" w:hAnsi="Times New Roman" w:cs="Times New Roman"/>
          <w:sz w:val="24"/>
          <w:szCs w:val="24"/>
        </w:rPr>
        <w:t>Kimbles</w:t>
      </w:r>
      <w:proofErr w:type="spellEnd"/>
    </w:p>
    <w:p w:rsidR="00814156" w:rsidRDefault="00814156" w:rsidP="0081415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Whitfield </w:t>
      </w:r>
    </w:p>
    <w:p w:rsidR="00814156" w:rsidRDefault="00814156" w:rsidP="0081415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CBM</w:t>
      </w:r>
    </w:p>
    <w:p w:rsidR="00814156" w:rsidRDefault="00814156" w:rsidP="0081415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Stellar</w:t>
      </w:r>
    </w:p>
    <w:p w:rsidR="00814156" w:rsidRDefault="00814156" w:rsidP="0081415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Tech Friends</w:t>
      </w:r>
    </w:p>
    <w:p w:rsidR="00814156" w:rsidRDefault="00814156" w:rsidP="0081415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Washoe</w:t>
      </w:r>
    </w:p>
    <w:p w:rsidR="00814156" w:rsidRDefault="00814156" w:rsidP="0081415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Oasis</w:t>
      </w:r>
    </w:p>
    <w:p w:rsidR="00AC5ED6" w:rsidRPr="00AC5ED6" w:rsidRDefault="00814156" w:rsidP="00C968C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All Remaining Facilities</w:t>
      </w:r>
    </w:p>
    <w:p w:rsidR="00334551" w:rsidRDefault="00C968C1" w:rsidP="00334551">
      <w:pPr>
        <w:rPr>
          <w:rFonts w:ascii="Times New Roman" w:hAnsi="Times New Roman" w:cs="Times New Roman"/>
          <w:b/>
          <w:sz w:val="28"/>
          <w:szCs w:val="28"/>
        </w:rPr>
      </w:pPr>
      <w:r w:rsidRPr="00C968C1">
        <w:rPr>
          <w:rFonts w:ascii="Times New Roman" w:hAnsi="Times New Roman" w:cs="Times New Roman"/>
          <w:b/>
          <w:sz w:val="28"/>
          <w:szCs w:val="28"/>
        </w:rPr>
        <w:t xml:space="preserve">Who </w:t>
      </w:r>
      <w:r w:rsidR="000074CD" w:rsidRPr="00C968C1">
        <w:rPr>
          <w:rFonts w:ascii="Times New Roman" w:hAnsi="Times New Roman" w:cs="Times New Roman"/>
          <w:b/>
          <w:sz w:val="28"/>
          <w:szCs w:val="28"/>
        </w:rPr>
        <w:t>Will Be Involved</w:t>
      </w:r>
    </w:p>
    <w:p w:rsidR="00334551" w:rsidRPr="00334551" w:rsidRDefault="00334551" w:rsidP="00334551">
      <w:pPr>
        <w:pStyle w:val="ListParagraph"/>
        <w:numPr>
          <w:ilvl w:val="0"/>
          <w:numId w:val="6"/>
        </w:numPr>
        <w:rPr>
          <w:rFonts w:ascii="Times New Roman" w:hAnsi="Times New Roman" w:cs="Times New Roman"/>
          <w:b/>
          <w:sz w:val="28"/>
          <w:szCs w:val="28"/>
        </w:rPr>
      </w:pPr>
      <w:r w:rsidRPr="00334551">
        <w:rPr>
          <w:rFonts w:ascii="Times New Roman" w:hAnsi="Times New Roman" w:cs="Times New Roman"/>
          <w:sz w:val="24"/>
          <w:szCs w:val="24"/>
        </w:rPr>
        <w:t>Christopher Travis</w:t>
      </w:r>
      <w:r w:rsidR="00814156" w:rsidRPr="00334551">
        <w:rPr>
          <w:rFonts w:ascii="Times New Roman" w:hAnsi="Times New Roman" w:cs="Times New Roman"/>
          <w:sz w:val="24"/>
          <w:szCs w:val="24"/>
        </w:rPr>
        <w:t xml:space="preserve"> </w:t>
      </w:r>
    </w:p>
    <w:p w:rsidR="00C968C1" w:rsidRPr="00334551" w:rsidRDefault="00334551" w:rsidP="00334551">
      <w:pPr>
        <w:pStyle w:val="ListParagraph"/>
        <w:numPr>
          <w:ilvl w:val="0"/>
          <w:numId w:val="6"/>
        </w:numPr>
        <w:rPr>
          <w:rFonts w:ascii="Times New Roman" w:hAnsi="Times New Roman" w:cs="Times New Roman"/>
          <w:sz w:val="24"/>
          <w:szCs w:val="24"/>
        </w:rPr>
      </w:pPr>
      <w:r w:rsidRPr="00334551">
        <w:rPr>
          <w:rFonts w:ascii="Times New Roman" w:hAnsi="Times New Roman" w:cs="Times New Roman"/>
          <w:sz w:val="24"/>
          <w:szCs w:val="24"/>
        </w:rPr>
        <w:t xml:space="preserve">Eli </w:t>
      </w:r>
      <w:proofErr w:type="spellStart"/>
      <w:r w:rsidRPr="00334551">
        <w:rPr>
          <w:rFonts w:ascii="Times New Roman" w:hAnsi="Times New Roman" w:cs="Times New Roman"/>
          <w:sz w:val="24"/>
          <w:szCs w:val="24"/>
        </w:rPr>
        <w:t>Gleghorn</w:t>
      </w:r>
      <w:proofErr w:type="spellEnd"/>
    </w:p>
    <w:p w:rsidR="00AC5ED6" w:rsidRPr="00334551" w:rsidRDefault="00334551" w:rsidP="00334551">
      <w:pPr>
        <w:pStyle w:val="ListParagraph"/>
        <w:numPr>
          <w:ilvl w:val="0"/>
          <w:numId w:val="6"/>
        </w:numPr>
        <w:rPr>
          <w:rFonts w:ascii="Times New Roman" w:hAnsi="Times New Roman" w:cs="Times New Roman"/>
          <w:sz w:val="24"/>
          <w:szCs w:val="24"/>
        </w:rPr>
      </w:pPr>
      <w:r w:rsidRPr="00334551">
        <w:rPr>
          <w:rFonts w:ascii="Times New Roman" w:hAnsi="Times New Roman" w:cs="Times New Roman"/>
          <w:sz w:val="24"/>
          <w:szCs w:val="24"/>
        </w:rPr>
        <w:t xml:space="preserve">Joshua </w:t>
      </w:r>
      <w:proofErr w:type="spellStart"/>
      <w:r w:rsidRPr="00334551">
        <w:rPr>
          <w:rFonts w:ascii="Times New Roman" w:hAnsi="Times New Roman" w:cs="Times New Roman"/>
          <w:sz w:val="24"/>
          <w:szCs w:val="24"/>
        </w:rPr>
        <w:t>Milewski</w:t>
      </w:r>
      <w:proofErr w:type="spellEnd"/>
    </w:p>
    <w:p w:rsidR="00AC5ED6" w:rsidRDefault="00AC5ED6" w:rsidP="00C968C1">
      <w:pPr>
        <w:rPr>
          <w:rFonts w:ascii="Times New Roman" w:hAnsi="Times New Roman" w:cs="Times New Roman"/>
          <w:b/>
          <w:sz w:val="28"/>
          <w:szCs w:val="28"/>
        </w:rPr>
      </w:pPr>
    </w:p>
    <w:p w:rsidR="00334551" w:rsidRDefault="00334551" w:rsidP="00BF6CA2">
      <w:pPr>
        <w:jc w:val="center"/>
        <w:rPr>
          <w:rFonts w:ascii="Times New Roman" w:hAnsi="Times New Roman" w:cs="Times New Roman"/>
          <w:b/>
          <w:sz w:val="32"/>
          <w:szCs w:val="32"/>
        </w:rPr>
      </w:pPr>
    </w:p>
    <w:p w:rsidR="001244B0" w:rsidRDefault="001244B0" w:rsidP="00BF6CA2">
      <w:pPr>
        <w:jc w:val="center"/>
        <w:rPr>
          <w:rFonts w:ascii="Times New Roman" w:hAnsi="Times New Roman" w:cs="Times New Roman"/>
          <w:b/>
          <w:sz w:val="32"/>
          <w:szCs w:val="32"/>
        </w:rPr>
      </w:pPr>
    </w:p>
    <w:p w:rsidR="001244B0" w:rsidRDefault="001244B0" w:rsidP="00BF6CA2">
      <w:pPr>
        <w:jc w:val="center"/>
        <w:rPr>
          <w:rFonts w:ascii="Times New Roman" w:hAnsi="Times New Roman" w:cs="Times New Roman"/>
          <w:b/>
          <w:sz w:val="32"/>
          <w:szCs w:val="32"/>
        </w:rPr>
      </w:pPr>
    </w:p>
    <w:p w:rsidR="001244B0" w:rsidRDefault="001244B0" w:rsidP="00BF6CA2">
      <w:pPr>
        <w:jc w:val="center"/>
        <w:rPr>
          <w:rFonts w:ascii="Times New Roman" w:hAnsi="Times New Roman" w:cs="Times New Roman"/>
          <w:b/>
          <w:sz w:val="32"/>
          <w:szCs w:val="32"/>
        </w:rPr>
      </w:pPr>
    </w:p>
    <w:p w:rsidR="001244B0" w:rsidRDefault="001244B0" w:rsidP="00BF6CA2">
      <w:pPr>
        <w:jc w:val="center"/>
        <w:rPr>
          <w:rFonts w:ascii="Times New Roman" w:hAnsi="Times New Roman" w:cs="Times New Roman"/>
          <w:b/>
          <w:sz w:val="32"/>
          <w:szCs w:val="32"/>
        </w:rPr>
      </w:pPr>
    </w:p>
    <w:p w:rsidR="00C968C1" w:rsidRDefault="00C968C1" w:rsidP="00BF6CA2">
      <w:pPr>
        <w:jc w:val="center"/>
        <w:rPr>
          <w:rFonts w:ascii="Times New Roman" w:hAnsi="Times New Roman" w:cs="Times New Roman"/>
          <w:b/>
          <w:sz w:val="28"/>
          <w:szCs w:val="28"/>
        </w:rPr>
      </w:pPr>
      <w:r w:rsidRPr="00BF6CA2">
        <w:rPr>
          <w:rFonts w:ascii="Times New Roman" w:hAnsi="Times New Roman" w:cs="Times New Roman"/>
          <w:b/>
          <w:sz w:val="32"/>
          <w:szCs w:val="32"/>
        </w:rPr>
        <w:lastRenderedPageBreak/>
        <w:t>Goals</w:t>
      </w:r>
    </w:p>
    <w:p w:rsidR="00720571" w:rsidRPr="00720571" w:rsidRDefault="00720571" w:rsidP="00720571">
      <w:pPr>
        <w:jc w:val="center"/>
        <w:rPr>
          <w:rFonts w:ascii="Times New Roman" w:hAnsi="Times New Roman" w:cs="Times New Roman"/>
          <w:b/>
          <w:sz w:val="28"/>
          <w:szCs w:val="28"/>
        </w:rPr>
      </w:pPr>
      <w:r w:rsidRPr="00720571">
        <w:rPr>
          <w:rFonts w:ascii="Times New Roman" w:hAnsi="Times New Roman" w:cs="Times New Roman"/>
          <w:b/>
          <w:noProof/>
          <w:sz w:val="28"/>
          <w:szCs w:val="28"/>
        </w:rPr>
        <w:drawing>
          <wp:inline distT="0" distB="0" distL="0" distR="0">
            <wp:extent cx="5491866" cy="7164125"/>
            <wp:effectExtent l="19050" t="0" r="13584" b="0"/>
            <wp:docPr id="3"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8173CF" w:rsidRDefault="008173CF">
      <w:pPr>
        <w:rPr>
          <w:rFonts w:ascii="Times New Roman" w:hAnsi="Times New Roman" w:cs="Times New Roman"/>
          <w:b/>
          <w:sz w:val="28"/>
          <w:szCs w:val="28"/>
        </w:rPr>
      </w:pPr>
    </w:p>
    <w:p w:rsidR="008173CF" w:rsidRPr="00BF6CA2" w:rsidRDefault="008173CF" w:rsidP="008173CF">
      <w:pPr>
        <w:jc w:val="center"/>
        <w:rPr>
          <w:rFonts w:ascii="Times New Roman" w:hAnsi="Times New Roman" w:cs="Times New Roman"/>
          <w:b/>
          <w:sz w:val="32"/>
          <w:szCs w:val="32"/>
        </w:rPr>
      </w:pPr>
      <w:r w:rsidRPr="00BF6CA2">
        <w:rPr>
          <w:rFonts w:ascii="Times New Roman" w:hAnsi="Times New Roman" w:cs="Times New Roman"/>
          <w:b/>
          <w:sz w:val="32"/>
          <w:szCs w:val="32"/>
        </w:rPr>
        <w:lastRenderedPageBreak/>
        <w:t>The Procedure</w:t>
      </w:r>
    </w:p>
    <w:p w:rsidR="008173CF" w:rsidRPr="008173CF" w:rsidRDefault="008173CF" w:rsidP="008173CF">
      <w:pPr>
        <w:pStyle w:val="ListParagraph"/>
        <w:rPr>
          <w:rFonts w:ascii="Times New Roman" w:hAnsi="Times New Roman" w:cs="Times New Roman"/>
          <w:b/>
          <w:sz w:val="28"/>
          <w:szCs w:val="28"/>
        </w:rPr>
      </w:pPr>
    </w:p>
    <w:p w:rsidR="00647D4D" w:rsidRPr="005C5DF7" w:rsidRDefault="005C5DF7" w:rsidP="00647D4D">
      <w:pPr>
        <w:rPr>
          <w:rFonts w:ascii="Times New Roman" w:hAnsi="Times New Roman" w:cs="Times New Roman"/>
          <w:b/>
          <w:sz w:val="28"/>
          <w:szCs w:val="28"/>
        </w:rPr>
      </w:pPr>
      <w:r w:rsidRPr="005C5DF7">
        <w:rPr>
          <w:rFonts w:ascii="Times New Roman" w:hAnsi="Times New Roman" w:cs="Times New Roman"/>
          <w:b/>
          <w:sz w:val="28"/>
          <w:szCs w:val="28"/>
        </w:rPr>
        <w:t>Misc. Check List</w:t>
      </w:r>
    </w:p>
    <w:tbl>
      <w:tblPr>
        <w:tblStyle w:val="TableGrid"/>
        <w:tblW w:w="7672" w:type="dxa"/>
        <w:tblInd w:w="720" w:type="dxa"/>
        <w:tblLook w:val="04A0"/>
      </w:tblPr>
      <w:tblGrid>
        <w:gridCol w:w="6532"/>
        <w:gridCol w:w="1140"/>
      </w:tblGrid>
      <w:tr w:rsidR="005C5DF7" w:rsidTr="005C5DF7">
        <w:trPr>
          <w:trHeight w:val="382"/>
        </w:trPr>
        <w:tc>
          <w:tcPr>
            <w:tcW w:w="6532" w:type="dxa"/>
            <w:shd w:val="clear" w:color="auto" w:fill="D9D9D9" w:themeFill="background1" w:themeFillShade="D9"/>
          </w:tcPr>
          <w:p w:rsidR="005C5DF7" w:rsidRPr="008173CF" w:rsidRDefault="005C5DF7" w:rsidP="003110C8">
            <w:pPr>
              <w:pStyle w:val="ListParagraph"/>
              <w:ind w:left="0"/>
              <w:rPr>
                <w:rFonts w:ascii="Times New Roman" w:hAnsi="Times New Roman" w:cs="Times New Roman"/>
                <w:b/>
                <w:sz w:val="28"/>
                <w:szCs w:val="28"/>
              </w:rPr>
            </w:pPr>
            <w:r>
              <w:rPr>
                <w:rFonts w:ascii="Times New Roman" w:hAnsi="Times New Roman" w:cs="Times New Roman"/>
                <w:b/>
                <w:sz w:val="28"/>
                <w:szCs w:val="28"/>
              </w:rPr>
              <w:t>Task</w:t>
            </w:r>
          </w:p>
        </w:tc>
        <w:tc>
          <w:tcPr>
            <w:tcW w:w="1140" w:type="dxa"/>
            <w:shd w:val="clear" w:color="auto" w:fill="D9D9D9" w:themeFill="background1" w:themeFillShade="D9"/>
          </w:tcPr>
          <w:p w:rsidR="005C5DF7" w:rsidRPr="008173CF" w:rsidRDefault="005C5DF7" w:rsidP="003110C8">
            <w:pPr>
              <w:pStyle w:val="ListParagraph"/>
              <w:ind w:left="0"/>
              <w:rPr>
                <w:rFonts w:ascii="Times New Roman" w:hAnsi="Times New Roman" w:cs="Times New Roman"/>
                <w:b/>
                <w:sz w:val="28"/>
                <w:szCs w:val="28"/>
              </w:rPr>
            </w:pPr>
            <w:r>
              <w:rPr>
                <w:rFonts w:ascii="Times New Roman" w:hAnsi="Times New Roman" w:cs="Times New Roman"/>
                <w:b/>
                <w:sz w:val="28"/>
                <w:szCs w:val="28"/>
              </w:rPr>
              <w:t>Check</w:t>
            </w:r>
          </w:p>
        </w:tc>
      </w:tr>
      <w:tr w:rsidR="005C5DF7" w:rsidTr="005C5DF7">
        <w:trPr>
          <w:trHeight w:val="336"/>
        </w:trPr>
        <w:tc>
          <w:tcPr>
            <w:tcW w:w="6532" w:type="dxa"/>
          </w:tcPr>
          <w:p w:rsidR="005C5DF7" w:rsidRPr="008173CF" w:rsidRDefault="005C5DF7" w:rsidP="003110C8">
            <w:pPr>
              <w:pStyle w:val="ListParagraph"/>
              <w:ind w:left="0"/>
              <w:rPr>
                <w:rFonts w:ascii="Times New Roman" w:hAnsi="Times New Roman" w:cs="Times New Roman"/>
                <w:sz w:val="24"/>
                <w:szCs w:val="24"/>
              </w:rPr>
            </w:pPr>
            <w:r>
              <w:rPr>
                <w:rFonts w:ascii="Times New Roman" w:hAnsi="Times New Roman" w:cs="Times New Roman"/>
                <w:sz w:val="24"/>
                <w:szCs w:val="24"/>
              </w:rPr>
              <w:t>Removed KioWare</w:t>
            </w:r>
          </w:p>
        </w:tc>
        <w:tc>
          <w:tcPr>
            <w:tcW w:w="1140" w:type="dxa"/>
          </w:tcPr>
          <w:p w:rsidR="005C5DF7" w:rsidRPr="008173CF" w:rsidRDefault="005C5DF7" w:rsidP="003110C8">
            <w:pPr>
              <w:pStyle w:val="ListParagraph"/>
              <w:ind w:left="0"/>
              <w:rPr>
                <w:rFonts w:ascii="Times New Roman" w:hAnsi="Times New Roman" w:cs="Times New Roman"/>
                <w:sz w:val="24"/>
                <w:szCs w:val="24"/>
              </w:rPr>
            </w:pPr>
          </w:p>
        </w:tc>
      </w:tr>
      <w:tr w:rsidR="005C5DF7" w:rsidTr="005C5DF7">
        <w:trPr>
          <w:trHeight w:val="336"/>
        </w:trPr>
        <w:tc>
          <w:tcPr>
            <w:tcW w:w="6532" w:type="dxa"/>
          </w:tcPr>
          <w:p w:rsidR="005C5DF7" w:rsidRPr="008173CF" w:rsidRDefault="00BF6CA2" w:rsidP="003110C8">
            <w:pPr>
              <w:pStyle w:val="ListParagraph"/>
              <w:ind w:left="0"/>
              <w:rPr>
                <w:rFonts w:ascii="Times New Roman" w:hAnsi="Times New Roman" w:cs="Times New Roman"/>
                <w:sz w:val="24"/>
                <w:szCs w:val="24"/>
              </w:rPr>
            </w:pPr>
            <w:r>
              <w:rPr>
                <w:rFonts w:ascii="Times New Roman" w:hAnsi="Times New Roman" w:cs="Times New Roman"/>
                <w:sz w:val="24"/>
                <w:szCs w:val="24"/>
              </w:rPr>
              <w:t>Set Resolution T</w:t>
            </w:r>
            <w:r w:rsidR="005C5DF7">
              <w:rPr>
                <w:rFonts w:ascii="Times New Roman" w:hAnsi="Times New Roman" w:cs="Times New Roman"/>
                <w:sz w:val="24"/>
                <w:szCs w:val="24"/>
              </w:rPr>
              <w:t>o</w:t>
            </w:r>
            <w:r w:rsidR="00A25AF1">
              <w:rPr>
                <w:rFonts w:ascii="Times New Roman" w:hAnsi="Times New Roman" w:cs="Times New Roman"/>
                <w:sz w:val="24"/>
                <w:szCs w:val="24"/>
              </w:rPr>
              <w:t xml:space="preserve"> </w:t>
            </w:r>
            <w:r w:rsidR="005C5DF7">
              <w:rPr>
                <w:rFonts w:ascii="Times New Roman" w:hAnsi="Times New Roman" w:cs="Times New Roman"/>
                <w:sz w:val="24"/>
                <w:szCs w:val="24"/>
              </w:rPr>
              <w:t xml:space="preserve">1024x768 </w:t>
            </w:r>
          </w:p>
        </w:tc>
        <w:tc>
          <w:tcPr>
            <w:tcW w:w="1140" w:type="dxa"/>
          </w:tcPr>
          <w:p w:rsidR="005C5DF7" w:rsidRPr="008173CF" w:rsidRDefault="005C5DF7" w:rsidP="003110C8">
            <w:pPr>
              <w:pStyle w:val="ListParagraph"/>
              <w:ind w:left="0"/>
              <w:rPr>
                <w:rFonts w:ascii="Times New Roman" w:hAnsi="Times New Roman" w:cs="Times New Roman"/>
                <w:sz w:val="24"/>
                <w:szCs w:val="24"/>
              </w:rPr>
            </w:pPr>
          </w:p>
        </w:tc>
      </w:tr>
      <w:tr w:rsidR="005C5DF7" w:rsidTr="005C5DF7">
        <w:trPr>
          <w:trHeight w:val="336"/>
        </w:trPr>
        <w:tc>
          <w:tcPr>
            <w:tcW w:w="6532" w:type="dxa"/>
          </w:tcPr>
          <w:p w:rsidR="005C5DF7" w:rsidRPr="008173CF" w:rsidRDefault="005C5DF7" w:rsidP="003110C8">
            <w:pPr>
              <w:pStyle w:val="ListParagraph"/>
              <w:ind w:left="0"/>
              <w:rPr>
                <w:rFonts w:ascii="Times New Roman" w:hAnsi="Times New Roman" w:cs="Times New Roman"/>
                <w:sz w:val="24"/>
                <w:szCs w:val="24"/>
              </w:rPr>
            </w:pPr>
            <w:r>
              <w:rPr>
                <w:rFonts w:ascii="Times New Roman" w:hAnsi="Times New Roman" w:cs="Times New Roman"/>
                <w:sz w:val="24"/>
                <w:szCs w:val="24"/>
              </w:rPr>
              <w:t>Disabled Pen &amp; Touch</w:t>
            </w:r>
          </w:p>
        </w:tc>
        <w:tc>
          <w:tcPr>
            <w:tcW w:w="1140" w:type="dxa"/>
          </w:tcPr>
          <w:p w:rsidR="005C5DF7" w:rsidRPr="008173CF" w:rsidRDefault="005C5DF7" w:rsidP="003110C8">
            <w:pPr>
              <w:pStyle w:val="ListParagraph"/>
              <w:ind w:left="0"/>
              <w:rPr>
                <w:rFonts w:ascii="Times New Roman" w:hAnsi="Times New Roman" w:cs="Times New Roman"/>
                <w:sz w:val="24"/>
                <w:szCs w:val="24"/>
              </w:rPr>
            </w:pPr>
          </w:p>
        </w:tc>
      </w:tr>
      <w:tr w:rsidR="005C5DF7" w:rsidTr="005C5DF7">
        <w:trPr>
          <w:trHeight w:val="352"/>
        </w:trPr>
        <w:tc>
          <w:tcPr>
            <w:tcW w:w="6532" w:type="dxa"/>
          </w:tcPr>
          <w:p w:rsidR="005C5DF7" w:rsidRPr="008173CF" w:rsidRDefault="005C5DF7" w:rsidP="005A747F">
            <w:pPr>
              <w:pStyle w:val="ListParagraph"/>
              <w:tabs>
                <w:tab w:val="right" w:pos="6316"/>
              </w:tabs>
              <w:ind w:left="0"/>
              <w:rPr>
                <w:rFonts w:ascii="Times New Roman" w:hAnsi="Times New Roman" w:cs="Times New Roman"/>
                <w:sz w:val="24"/>
                <w:szCs w:val="24"/>
              </w:rPr>
            </w:pPr>
            <w:r>
              <w:rPr>
                <w:rFonts w:ascii="Times New Roman" w:hAnsi="Times New Roman" w:cs="Times New Roman"/>
                <w:sz w:val="24"/>
                <w:szCs w:val="24"/>
              </w:rPr>
              <w:t>Disabled Screensaver &amp; Power Settings</w:t>
            </w:r>
            <w:r w:rsidR="005A747F">
              <w:rPr>
                <w:rFonts w:ascii="Times New Roman" w:hAnsi="Times New Roman" w:cs="Times New Roman"/>
                <w:sz w:val="24"/>
                <w:szCs w:val="24"/>
              </w:rPr>
              <w:tab/>
            </w:r>
          </w:p>
        </w:tc>
        <w:tc>
          <w:tcPr>
            <w:tcW w:w="1140" w:type="dxa"/>
          </w:tcPr>
          <w:p w:rsidR="005C5DF7" w:rsidRPr="008173CF" w:rsidRDefault="005C5DF7" w:rsidP="003110C8">
            <w:pPr>
              <w:pStyle w:val="ListParagraph"/>
              <w:ind w:left="0"/>
              <w:rPr>
                <w:rFonts w:ascii="Times New Roman" w:hAnsi="Times New Roman" w:cs="Times New Roman"/>
                <w:sz w:val="24"/>
                <w:szCs w:val="24"/>
              </w:rPr>
            </w:pPr>
          </w:p>
        </w:tc>
      </w:tr>
      <w:tr w:rsidR="005A747F" w:rsidTr="005C5DF7">
        <w:trPr>
          <w:trHeight w:val="352"/>
        </w:trPr>
        <w:tc>
          <w:tcPr>
            <w:tcW w:w="6532" w:type="dxa"/>
          </w:tcPr>
          <w:p w:rsidR="005A747F" w:rsidRDefault="005A747F" w:rsidP="005A747F">
            <w:pPr>
              <w:pStyle w:val="ListParagraph"/>
              <w:tabs>
                <w:tab w:val="right" w:pos="6316"/>
              </w:tabs>
              <w:ind w:left="0"/>
              <w:rPr>
                <w:rFonts w:ascii="Times New Roman" w:hAnsi="Times New Roman" w:cs="Times New Roman"/>
                <w:sz w:val="24"/>
                <w:szCs w:val="24"/>
              </w:rPr>
            </w:pPr>
            <w:r>
              <w:rPr>
                <w:rFonts w:ascii="Times New Roman" w:hAnsi="Times New Roman" w:cs="Times New Roman"/>
                <w:sz w:val="24"/>
                <w:szCs w:val="24"/>
              </w:rPr>
              <w:t>*Confirm the kiosk user's folder path is called "kiosk"</w:t>
            </w:r>
          </w:p>
        </w:tc>
        <w:tc>
          <w:tcPr>
            <w:tcW w:w="1140" w:type="dxa"/>
          </w:tcPr>
          <w:p w:rsidR="005A747F" w:rsidRPr="008173CF" w:rsidRDefault="005A747F" w:rsidP="003110C8">
            <w:pPr>
              <w:pStyle w:val="ListParagraph"/>
              <w:ind w:left="0"/>
              <w:rPr>
                <w:rFonts w:ascii="Times New Roman" w:hAnsi="Times New Roman" w:cs="Times New Roman"/>
                <w:sz w:val="24"/>
                <w:szCs w:val="24"/>
              </w:rPr>
            </w:pPr>
          </w:p>
        </w:tc>
      </w:tr>
      <w:tr w:rsidR="005A747F" w:rsidTr="005C5DF7">
        <w:trPr>
          <w:trHeight w:val="352"/>
        </w:trPr>
        <w:tc>
          <w:tcPr>
            <w:tcW w:w="6532" w:type="dxa"/>
          </w:tcPr>
          <w:p w:rsidR="005A747F" w:rsidRDefault="005A747F" w:rsidP="005A747F">
            <w:pPr>
              <w:pStyle w:val="ListParagraph"/>
              <w:tabs>
                <w:tab w:val="right" w:pos="6316"/>
              </w:tabs>
              <w:ind w:left="0"/>
              <w:rPr>
                <w:rFonts w:ascii="Times New Roman" w:hAnsi="Times New Roman" w:cs="Times New Roman"/>
                <w:sz w:val="24"/>
                <w:szCs w:val="24"/>
              </w:rPr>
            </w:pPr>
            <w:r>
              <w:rPr>
                <w:rFonts w:ascii="Times New Roman" w:hAnsi="Times New Roman" w:cs="Times New Roman"/>
                <w:sz w:val="24"/>
                <w:szCs w:val="24"/>
              </w:rPr>
              <w:t xml:space="preserve">*Confirm the "Kiosk" folder is at </w:t>
            </w:r>
            <w:r w:rsidRPr="005A747F">
              <w:rPr>
                <w:rFonts w:ascii="Times New Roman" w:hAnsi="Times New Roman" w:cs="Times New Roman"/>
                <w:sz w:val="24"/>
                <w:szCs w:val="24"/>
              </w:rPr>
              <w:t>C:\Documents and Settings\Kiosk</w:t>
            </w:r>
            <w:r>
              <w:rPr>
                <w:rFonts w:ascii="Times New Roman" w:hAnsi="Times New Roman" w:cs="Times New Roman"/>
                <w:sz w:val="24"/>
                <w:szCs w:val="24"/>
              </w:rPr>
              <w:t xml:space="preserve"> for </w:t>
            </w:r>
            <w:r w:rsidRPr="005A747F">
              <w:rPr>
                <w:rFonts w:ascii="Times New Roman" w:hAnsi="Times New Roman" w:cs="Times New Roman"/>
                <w:b/>
                <w:sz w:val="24"/>
                <w:szCs w:val="24"/>
              </w:rPr>
              <w:t>XP</w:t>
            </w:r>
            <w:r>
              <w:rPr>
                <w:rFonts w:ascii="Times New Roman" w:hAnsi="Times New Roman" w:cs="Times New Roman"/>
                <w:sz w:val="24"/>
                <w:szCs w:val="24"/>
              </w:rPr>
              <w:t xml:space="preserve"> or </w:t>
            </w:r>
            <w:r w:rsidRPr="005A747F">
              <w:rPr>
                <w:rFonts w:ascii="Times New Roman" w:hAnsi="Times New Roman" w:cs="Times New Roman"/>
                <w:sz w:val="24"/>
                <w:szCs w:val="24"/>
              </w:rPr>
              <w:t>C:\Users\Kiosk</w:t>
            </w:r>
            <w:r>
              <w:rPr>
                <w:rFonts w:ascii="Times New Roman" w:hAnsi="Times New Roman" w:cs="Times New Roman"/>
                <w:sz w:val="24"/>
                <w:szCs w:val="24"/>
              </w:rPr>
              <w:t xml:space="preserve"> for </w:t>
            </w:r>
            <w:r w:rsidRPr="005A747F">
              <w:rPr>
                <w:rFonts w:ascii="Times New Roman" w:hAnsi="Times New Roman" w:cs="Times New Roman"/>
                <w:b/>
                <w:sz w:val="24"/>
                <w:szCs w:val="24"/>
              </w:rPr>
              <w:t>Vista/7/8/8.1</w:t>
            </w:r>
          </w:p>
        </w:tc>
        <w:tc>
          <w:tcPr>
            <w:tcW w:w="1140" w:type="dxa"/>
          </w:tcPr>
          <w:p w:rsidR="005A747F" w:rsidRPr="008173CF" w:rsidRDefault="005A747F" w:rsidP="003110C8">
            <w:pPr>
              <w:pStyle w:val="ListParagraph"/>
              <w:ind w:left="0"/>
              <w:rPr>
                <w:rFonts w:ascii="Times New Roman" w:hAnsi="Times New Roman" w:cs="Times New Roman"/>
                <w:sz w:val="24"/>
                <w:szCs w:val="24"/>
              </w:rPr>
            </w:pPr>
          </w:p>
        </w:tc>
      </w:tr>
    </w:tbl>
    <w:p w:rsidR="005C5DF7" w:rsidRDefault="005C5DF7" w:rsidP="005C5DF7">
      <w:pPr>
        <w:rPr>
          <w:rFonts w:ascii="Times New Roman" w:hAnsi="Times New Roman" w:cs="Times New Roman"/>
          <w:b/>
          <w:sz w:val="28"/>
          <w:szCs w:val="28"/>
        </w:rPr>
      </w:pPr>
    </w:p>
    <w:p w:rsidR="005A747F" w:rsidRDefault="005A747F" w:rsidP="005A747F">
      <w:pPr>
        <w:rPr>
          <w:rFonts w:ascii="Times New Roman" w:hAnsi="Times New Roman" w:cs="Times New Roman"/>
          <w:b/>
          <w:sz w:val="28"/>
          <w:szCs w:val="28"/>
        </w:rPr>
      </w:pPr>
      <w:r>
        <w:rPr>
          <w:rFonts w:ascii="Times New Roman" w:hAnsi="Times New Roman" w:cs="Times New Roman"/>
          <w:b/>
          <w:sz w:val="28"/>
          <w:szCs w:val="28"/>
        </w:rPr>
        <w:t xml:space="preserve">Special Instructions: </w:t>
      </w:r>
    </w:p>
    <w:p w:rsidR="001244B0" w:rsidRDefault="001244B0" w:rsidP="001244B0">
      <w:pPr>
        <w:pStyle w:val="ListParagraph"/>
        <w:numPr>
          <w:ilvl w:val="0"/>
          <w:numId w:val="11"/>
        </w:numPr>
        <w:rPr>
          <w:rFonts w:ascii="Times New Roman" w:hAnsi="Times New Roman" w:cs="Times New Roman"/>
          <w:sz w:val="24"/>
          <w:szCs w:val="24"/>
        </w:rPr>
      </w:pPr>
      <w:r w:rsidRPr="007C60DB">
        <w:rPr>
          <w:rFonts w:ascii="Times New Roman" w:hAnsi="Times New Roman" w:cs="Times New Roman"/>
          <w:b/>
          <w:sz w:val="24"/>
          <w:szCs w:val="24"/>
        </w:rPr>
        <w:t>Content Adviser</w:t>
      </w:r>
      <w:r>
        <w:rPr>
          <w:rFonts w:ascii="Times New Roman" w:hAnsi="Times New Roman" w:cs="Times New Roman"/>
          <w:sz w:val="24"/>
          <w:szCs w:val="24"/>
        </w:rPr>
        <w:t>: This feature was enabled and has been rendered unnecessary thanks to the proxy that is now set up. It can be ignored during the upgrade process, but if necessary it can be disabled using password Service1024</w:t>
      </w:r>
    </w:p>
    <w:p w:rsidR="001244B0" w:rsidRDefault="001244B0" w:rsidP="001244B0">
      <w:pPr>
        <w:pStyle w:val="ListParagraph"/>
        <w:numPr>
          <w:ilvl w:val="0"/>
          <w:numId w:val="11"/>
        </w:numPr>
        <w:rPr>
          <w:rFonts w:ascii="Times New Roman" w:hAnsi="Times New Roman" w:cs="Times New Roman"/>
          <w:sz w:val="24"/>
          <w:szCs w:val="24"/>
        </w:rPr>
      </w:pPr>
      <w:proofErr w:type="spellStart"/>
      <w:r w:rsidRPr="007C60DB">
        <w:rPr>
          <w:rFonts w:ascii="Times New Roman" w:hAnsi="Times New Roman" w:cs="Times New Roman"/>
          <w:b/>
          <w:sz w:val="24"/>
          <w:szCs w:val="24"/>
        </w:rPr>
        <w:t>NTRights</w:t>
      </w:r>
      <w:proofErr w:type="spellEnd"/>
      <w:r>
        <w:rPr>
          <w:rFonts w:ascii="Times New Roman" w:hAnsi="Times New Roman" w:cs="Times New Roman"/>
          <w:sz w:val="24"/>
          <w:szCs w:val="24"/>
        </w:rPr>
        <w:t>: This feature requires the user to manually update the password of the service "</w:t>
      </w:r>
      <w:proofErr w:type="spellStart"/>
      <w:r>
        <w:rPr>
          <w:rFonts w:ascii="Times New Roman" w:hAnsi="Times New Roman" w:cs="Times New Roman"/>
          <w:sz w:val="24"/>
          <w:szCs w:val="24"/>
        </w:rPr>
        <w:t>PodUpdate</w:t>
      </w:r>
      <w:proofErr w:type="spellEnd"/>
      <w:r>
        <w:rPr>
          <w:rFonts w:ascii="Times New Roman" w:hAnsi="Times New Roman" w:cs="Times New Roman"/>
          <w:sz w:val="24"/>
          <w:szCs w:val="24"/>
        </w:rPr>
        <w:t xml:space="preserve">." The </w:t>
      </w:r>
      <w:proofErr w:type="spellStart"/>
      <w:r>
        <w:rPr>
          <w:rFonts w:ascii="Times New Roman" w:hAnsi="Times New Roman" w:cs="Times New Roman"/>
          <w:sz w:val="24"/>
          <w:szCs w:val="24"/>
        </w:rPr>
        <w:t>NTRights</w:t>
      </w:r>
      <w:proofErr w:type="spellEnd"/>
      <w:r>
        <w:rPr>
          <w:rFonts w:ascii="Times New Roman" w:hAnsi="Times New Roman" w:cs="Times New Roman"/>
          <w:sz w:val="24"/>
          <w:szCs w:val="24"/>
        </w:rPr>
        <w:t xml:space="preserve"> issue is only present in Windows XP. </w:t>
      </w:r>
    </w:p>
    <w:p w:rsidR="001244B0" w:rsidRDefault="001244B0" w:rsidP="001244B0">
      <w:pPr>
        <w:pStyle w:val="ListParagraph"/>
        <w:numPr>
          <w:ilvl w:val="0"/>
          <w:numId w:val="11"/>
        </w:numPr>
        <w:rPr>
          <w:rFonts w:ascii="Times New Roman" w:hAnsi="Times New Roman" w:cs="Times New Roman"/>
          <w:sz w:val="24"/>
          <w:szCs w:val="24"/>
        </w:rPr>
      </w:pPr>
      <w:r w:rsidRPr="007C60DB">
        <w:rPr>
          <w:rFonts w:ascii="Times New Roman" w:hAnsi="Times New Roman" w:cs="Times New Roman"/>
          <w:b/>
          <w:sz w:val="24"/>
          <w:szCs w:val="24"/>
        </w:rPr>
        <w:t>Update Delays</w:t>
      </w:r>
      <w:r>
        <w:rPr>
          <w:rFonts w:ascii="Times New Roman" w:hAnsi="Times New Roman" w:cs="Times New Roman"/>
          <w:sz w:val="24"/>
          <w:szCs w:val="24"/>
        </w:rPr>
        <w:t>: Windows XP machines can't keep up with the update script initiated by the website, this results in the log in screen being present instead of the scripted "Updating/White" screen that was set up by development.</w:t>
      </w:r>
    </w:p>
    <w:p w:rsidR="001244B0" w:rsidRDefault="001244B0" w:rsidP="001244B0">
      <w:pPr>
        <w:pStyle w:val="ListParagraph"/>
        <w:numPr>
          <w:ilvl w:val="0"/>
          <w:numId w:val="11"/>
        </w:numPr>
        <w:rPr>
          <w:rFonts w:ascii="Times New Roman" w:hAnsi="Times New Roman" w:cs="Times New Roman"/>
          <w:sz w:val="24"/>
          <w:szCs w:val="24"/>
        </w:rPr>
      </w:pPr>
      <w:r w:rsidRPr="007C60DB">
        <w:rPr>
          <w:rFonts w:ascii="Times New Roman" w:hAnsi="Times New Roman" w:cs="Times New Roman"/>
          <w:b/>
          <w:sz w:val="24"/>
          <w:szCs w:val="24"/>
        </w:rPr>
        <w:t>Resident Logged In</w:t>
      </w:r>
      <w:r>
        <w:rPr>
          <w:rFonts w:ascii="Times New Roman" w:hAnsi="Times New Roman" w:cs="Times New Roman"/>
          <w:sz w:val="24"/>
          <w:szCs w:val="24"/>
        </w:rPr>
        <w:t>: If the "Manage Resident Kiosks" page on JailATM.com shows the user is logged in, the update will remain in the "downloaded" state. This issue can be resolved by reloading the software from the website.</w:t>
      </w:r>
    </w:p>
    <w:p w:rsidR="001244B0" w:rsidRDefault="001244B0" w:rsidP="001244B0">
      <w:pPr>
        <w:pStyle w:val="ListParagraph"/>
        <w:numPr>
          <w:ilvl w:val="0"/>
          <w:numId w:val="11"/>
        </w:numPr>
        <w:rPr>
          <w:rFonts w:ascii="Times New Roman" w:hAnsi="Times New Roman" w:cs="Times New Roman"/>
          <w:sz w:val="24"/>
          <w:szCs w:val="24"/>
        </w:rPr>
      </w:pPr>
      <w:r w:rsidRPr="007C60DB">
        <w:rPr>
          <w:rFonts w:ascii="Times New Roman" w:hAnsi="Times New Roman" w:cs="Times New Roman"/>
          <w:b/>
          <w:sz w:val="24"/>
          <w:szCs w:val="24"/>
        </w:rPr>
        <w:t>SSL Issues</w:t>
      </w:r>
      <w:r>
        <w:rPr>
          <w:rFonts w:ascii="Times New Roman" w:hAnsi="Times New Roman" w:cs="Times New Roman"/>
          <w:sz w:val="24"/>
          <w:szCs w:val="24"/>
        </w:rPr>
        <w:t>: Although we have not discovered any yet, Windows XP machine needs to have a minimum of SP3.</w:t>
      </w:r>
    </w:p>
    <w:p w:rsidR="001244B0" w:rsidRDefault="001244B0" w:rsidP="001244B0">
      <w:pPr>
        <w:pStyle w:val="ListParagraph"/>
        <w:numPr>
          <w:ilvl w:val="0"/>
          <w:numId w:val="11"/>
        </w:numPr>
        <w:rPr>
          <w:rFonts w:ascii="Times New Roman" w:hAnsi="Times New Roman" w:cs="Times New Roman"/>
          <w:sz w:val="24"/>
          <w:szCs w:val="24"/>
        </w:rPr>
      </w:pPr>
      <w:proofErr w:type="spellStart"/>
      <w:r w:rsidRPr="007C60DB">
        <w:rPr>
          <w:rFonts w:ascii="Times New Roman" w:hAnsi="Times New Roman" w:cs="Times New Roman"/>
          <w:b/>
          <w:sz w:val="24"/>
          <w:szCs w:val="24"/>
        </w:rPr>
        <w:t>Storecall</w:t>
      </w:r>
      <w:proofErr w:type="spellEnd"/>
      <w:r w:rsidRPr="007C60DB">
        <w:rPr>
          <w:rFonts w:ascii="Times New Roman" w:hAnsi="Times New Roman" w:cs="Times New Roman"/>
          <w:b/>
          <w:sz w:val="24"/>
          <w:szCs w:val="24"/>
        </w:rPr>
        <w:t xml:space="preserve"> Password</w:t>
      </w:r>
      <w:r>
        <w:rPr>
          <w:rFonts w:ascii="Times New Roman" w:hAnsi="Times New Roman" w:cs="Times New Roman"/>
          <w:sz w:val="24"/>
          <w:szCs w:val="24"/>
        </w:rPr>
        <w:t>: $ervice2263</w:t>
      </w:r>
    </w:p>
    <w:p w:rsidR="00810654" w:rsidRDefault="001244B0" w:rsidP="00810654">
      <w:pPr>
        <w:pStyle w:val="ListParagraph"/>
        <w:numPr>
          <w:ilvl w:val="0"/>
          <w:numId w:val="11"/>
        </w:numPr>
        <w:rPr>
          <w:rFonts w:ascii="Times New Roman" w:hAnsi="Times New Roman" w:cs="Times New Roman"/>
          <w:sz w:val="24"/>
          <w:szCs w:val="24"/>
        </w:rPr>
      </w:pPr>
      <w:proofErr w:type="spellStart"/>
      <w:r w:rsidRPr="007C60DB">
        <w:rPr>
          <w:rFonts w:ascii="Times New Roman" w:hAnsi="Times New Roman" w:cs="Times New Roman"/>
          <w:b/>
          <w:sz w:val="24"/>
          <w:szCs w:val="24"/>
        </w:rPr>
        <w:t>Kioware</w:t>
      </w:r>
      <w:proofErr w:type="spellEnd"/>
      <w:r w:rsidRPr="007C60DB">
        <w:rPr>
          <w:rFonts w:ascii="Times New Roman" w:hAnsi="Times New Roman" w:cs="Times New Roman"/>
          <w:b/>
          <w:sz w:val="24"/>
          <w:szCs w:val="24"/>
        </w:rPr>
        <w:t xml:space="preserve"> Password</w:t>
      </w:r>
      <w:r>
        <w:rPr>
          <w:rFonts w:ascii="Times New Roman" w:hAnsi="Times New Roman" w:cs="Times New Roman"/>
          <w:sz w:val="24"/>
          <w:szCs w:val="24"/>
        </w:rPr>
        <w:t>: 319075</w:t>
      </w:r>
    </w:p>
    <w:p w:rsidR="00810654" w:rsidRDefault="00810654" w:rsidP="00810654">
      <w:pPr>
        <w:pStyle w:val="ListParagraph"/>
        <w:numPr>
          <w:ilvl w:val="0"/>
          <w:numId w:val="11"/>
        </w:numPr>
        <w:rPr>
          <w:rFonts w:ascii="Times New Roman" w:hAnsi="Times New Roman" w:cs="Times New Roman"/>
          <w:sz w:val="24"/>
          <w:szCs w:val="24"/>
        </w:rPr>
      </w:pPr>
      <w:r w:rsidRPr="00810654">
        <w:rPr>
          <w:rFonts w:ascii="Times New Roman" w:hAnsi="Times New Roman" w:cs="Times New Roman"/>
          <w:b/>
          <w:sz w:val="24"/>
          <w:szCs w:val="24"/>
        </w:rPr>
        <w:t>Screen Saver</w:t>
      </w:r>
      <w:r w:rsidRPr="00810654">
        <w:rPr>
          <w:rFonts w:ascii="Times New Roman" w:hAnsi="Times New Roman" w:cs="Times New Roman"/>
          <w:sz w:val="24"/>
          <w:szCs w:val="24"/>
        </w:rPr>
        <w:t>: The Screen Saver settings have to be manually updated on the kiosk user after KioWare is removed.</w:t>
      </w:r>
    </w:p>
    <w:p w:rsidR="00675D17" w:rsidRDefault="00675D17" w:rsidP="00810654">
      <w:pPr>
        <w:pStyle w:val="ListParagraph"/>
        <w:numPr>
          <w:ilvl w:val="0"/>
          <w:numId w:val="11"/>
        </w:numPr>
        <w:rPr>
          <w:rFonts w:ascii="Times New Roman" w:hAnsi="Times New Roman" w:cs="Times New Roman"/>
          <w:sz w:val="24"/>
          <w:szCs w:val="24"/>
        </w:rPr>
      </w:pPr>
      <w:r>
        <w:rPr>
          <w:rFonts w:ascii="Times New Roman" w:hAnsi="Times New Roman" w:cs="Times New Roman"/>
          <w:b/>
          <w:sz w:val="24"/>
          <w:szCs w:val="24"/>
        </w:rPr>
        <w:t xml:space="preserve">SSL: </w:t>
      </w:r>
      <w:r>
        <w:rPr>
          <w:rFonts w:ascii="Times New Roman" w:hAnsi="Times New Roman" w:cs="Times New Roman"/>
          <w:sz w:val="24"/>
          <w:szCs w:val="24"/>
        </w:rPr>
        <w:t xml:space="preserve"> Can't establish SSL/TLS trust relationship, the machine is either windows XP without SP3 or has .net 1.1. installed. If windows XP, install SP3. Otherwise, remove .net 1.1</w:t>
      </w:r>
    </w:p>
    <w:p w:rsidR="00675D17" w:rsidRPr="00810654" w:rsidRDefault="00675D17" w:rsidP="00810654">
      <w:pPr>
        <w:pStyle w:val="ListParagraph"/>
        <w:numPr>
          <w:ilvl w:val="0"/>
          <w:numId w:val="11"/>
        </w:numPr>
        <w:rPr>
          <w:rFonts w:ascii="Times New Roman" w:hAnsi="Times New Roman" w:cs="Times New Roman"/>
          <w:sz w:val="24"/>
          <w:szCs w:val="24"/>
        </w:rPr>
      </w:pPr>
      <w:r>
        <w:rPr>
          <w:rFonts w:ascii="Times New Roman" w:hAnsi="Times New Roman" w:cs="Times New Roman"/>
          <w:b/>
          <w:sz w:val="24"/>
          <w:szCs w:val="24"/>
        </w:rPr>
        <w:t xml:space="preserve">.NET 4: </w:t>
      </w:r>
      <w:r>
        <w:rPr>
          <w:rFonts w:ascii="Times New Roman" w:hAnsi="Times New Roman" w:cs="Times New Roman"/>
          <w:sz w:val="24"/>
          <w:szCs w:val="24"/>
        </w:rPr>
        <w:t xml:space="preserve">If the </w:t>
      </w:r>
      <w:proofErr w:type="spellStart"/>
      <w:r>
        <w:rPr>
          <w:rFonts w:ascii="Times New Roman" w:hAnsi="Times New Roman" w:cs="Times New Roman"/>
          <w:sz w:val="24"/>
          <w:szCs w:val="24"/>
        </w:rPr>
        <w:t>Podupdate</w:t>
      </w:r>
      <w:proofErr w:type="spellEnd"/>
      <w:r>
        <w:rPr>
          <w:rFonts w:ascii="Times New Roman" w:hAnsi="Times New Roman" w:cs="Times New Roman"/>
          <w:sz w:val="24"/>
          <w:szCs w:val="24"/>
        </w:rPr>
        <w:t xml:space="preserve"> service will not start, confirm .NET 4 has been installed. </w:t>
      </w:r>
    </w:p>
    <w:p w:rsidR="005C5DF7" w:rsidRDefault="001817F8" w:rsidP="003D1EF5">
      <w:pPr>
        <w:rPr>
          <w:rFonts w:ascii="Times New Roman" w:hAnsi="Times New Roman" w:cs="Times New Roman"/>
          <w:b/>
          <w:sz w:val="28"/>
          <w:szCs w:val="28"/>
        </w:rPr>
      </w:pPr>
      <w:r>
        <w:rPr>
          <w:rFonts w:ascii="Times New Roman" w:hAnsi="Times New Roman" w:cs="Times New Roman"/>
          <w:b/>
          <w:sz w:val="28"/>
          <w:szCs w:val="28"/>
        </w:rPr>
        <w:lastRenderedPageBreak/>
        <w:t>Upgrade</w:t>
      </w:r>
      <w:r w:rsidR="005C5DF7">
        <w:rPr>
          <w:rFonts w:ascii="Times New Roman" w:hAnsi="Times New Roman" w:cs="Times New Roman"/>
          <w:b/>
          <w:sz w:val="28"/>
          <w:szCs w:val="28"/>
        </w:rPr>
        <w:t xml:space="preserve"> Instructions</w:t>
      </w:r>
    </w:p>
    <w:p w:rsidR="00AE0AE0" w:rsidRDefault="005C5DF7" w:rsidP="00647D4D">
      <w:pPr>
        <w:rPr>
          <w:rFonts w:ascii="Times New Roman" w:hAnsi="Times New Roman" w:cs="Times New Roman"/>
          <w:sz w:val="24"/>
          <w:szCs w:val="24"/>
        </w:rPr>
      </w:pPr>
      <w:r>
        <w:rPr>
          <w:rFonts w:ascii="Times New Roman" w:hAnsi="Times New Roman" w:cs="Times New Roman"/>
          <w:b/>
          <w:sz w:val="28"/>
          <w:szCs w:val="28"/>
        </w:rPr>
        <w:tab/>
      </w:r>
      <w:r>
        <w:rPr>
          <w:rFonts w:ascii="Times New Roman" w:hAnsi="Times New Roman" w:cs="Times New Roman"/>
          <w:sz w:val="24"/>
          <w:szCs w:val="24"/>
        </w:rPr>
        <w:t xml:space="preserve">The instructions provided below are going to be based on the </w:t>
      </w:r>
      <w:r w:rsidR="00AE0AE0">
        <w:rPr>
          <w:rFonts w:ascii="Times New Roman" w:hAnsi="Times New Roman" w:cs="Times New Roman"/>
          <w:sz w:val="24"/>
          <w:szCs w:val="24"/>
        </w:rPr>
        <w:t>expectation</w:t>
      </w:r>
      <w:r>
        <w:rPr>
          <w:rFonts w:ascii="Times New Roman" w:hAnsi="Times New Roman" w:cs="Times New Roman"/>
          <w:sz w:val="24"/>
          <w:szCs w:val="24"/>
        </w:rPr>
        <w:t xml:space="preserve"> that the kiosk</w:t>
      </w:r>
      <w:r w:rsidR="00AE0AE0">
        <w:rPr>
          <w:rFonts w:ascii="Times New Roman" w:hAnsi="Times New Roman" w:cs="Times New Roman"/>
          <w:sz w:val="24"/>
          <w:szCs w:val="24"/>
        </w:rPr>
        <w:t xml:space="preserve"> in question</w:t>
      </w:r>
      <w:r>
        <w:rPr>
          <w:rFonts w:ascii="Times New Roman" w:hAnsi="Times New Roman" w:cs="Times New Roman"/>
          <w:sz w:val="24"/>
          <w:szCs w:val="24"/>
        </w:rPr>
        <w:t xml:space="preserve"> already has most if not all of the required software components and is actively using some version of </w:t>
      </w:r>
      <w:r w:rsidR="00AE0AE0">
        <w:rPr>
          <w:rFonts w:ascii="Times New Roman" w:hAnsi="Times New Roman" w:cs="Times New Roman"/>
          <w:sz w:val="24"/>
          <w:szCs w:val="24"/>
        </w:rPr>
        <w:t>our</w:t>
      </w:r>
      <w:r>
        <w:rPr>
          <w:rFonts w:ascii="Times New Roman" w:hAnsi="Times New Roman" w:cs="Times New Roman"/>
          <w:sz w:val="24"/>
          <w:szCs w:val="24"/>
        </w:rPr>
        <w:t xml:space="preserve"> shell. </w:t>
      </w:r>
      <w:r w:rsidR="00AC5ED6">
        <w:rPr>
          <w:rFonts w:ascii="Times New Roman" w:hAnsi="Times New Roman" w:cs="Times New Roman"/>
          <w:sz w:val="24"/>
          <w:szCs w:val="24"/>
        </w:rPr>
        <w:t>The state of the ki</w:t>
      </w:r>
      <w:r w:rsidR="003167C1">
        <w:rPr>
          <w:rFonts w:ascii="Times New Roman" w:hAnsi="Times New Roman" w:cs="Times New Roman"/>
          <w:sz w:val="24"/>
          <w:szCs w:val="24"/>
        </w:rPr>
        <w:t>osk can vary between facilities however the instructions below should cover most scenarios</w:t>
      </w:r>
      <w:r w:rsidR="00AC5ED6">
        <w:rPr>
          <w:rFonts w:ascii="Times New Roman" w:hAnsi="Times New Roman" w:cs="Times New Roman"/>
          <w:sz w:val="24"/>
          <w:szCs w:val="24"/>
        </w:rPr>
        <w:t xml:space="preserve">. </w:t>
      </w:r>
      <w:r>
        <w:rPr>
          <w:rFonts w:ascii="Times New Roman" w:hAnsi="Times New Roman" w:cs="Times New Roman"/>
          <w:sz w:val="24"/>
          <w:szCs w:val="24"/>
        </w:rPr>
        <w:t xml:space="preserve">If this is a new install the following </w:t>
      </w:r>
      <w:r w:rsidR="00172F79">
        <w:rPr>
          <w:rFonts w:ascii="Times New Roman" w:hAnsi="Times New Roman" w:cs="Times New Roman"/>
          <w:sz w:val="24"/>
          <w:szCs w:val="24"/>
        </w:rPr>
        <w:t>instructions</w:t>
      </w:r>
      <w:r>
        <w:rPr>
          <w:rFonts w:ascii="Times New Roman" w:hAnsi="Times New Roman" w:cs="Times New Roman"/>
          <w:sz w:val="24"/>
          <w:szCs w:val="24"/>
        </w:rPr>
        <w:t xml:space="preserve"> will not be suitable </w:t>
      </w:r>
      <w:r w:rsidR="00172F79">
        <w:rPr>
          <w:rFonts w:ascii="Times New Roman" w:hAnsi="Times New Roman" w:cs="Times New Roman"/>
          <w:sz w:val="24"/>
          <w:szCs w:val="24"/>
        </w:rPr>
        <w:t xml:space="preserve">for what you need to do. </w:t>
      </w:r>
    </w:p>
    <w:p w:rsidR="00873902" w:rsidRPr="00810654" w:rsidRDefault="00AC5ED6" w:rsidP="00810654">
      <w:pPr>
        <w:rPr>
          <w:rFonts w:ascii="Times New Roman" w:hAnsi="Times New Roman" w:cs="Times New Roman"/>
          <w:sz w:val="24"/>
          <w:szCs w:val="24"/>
        </w:rPr>
      </w:pPr>
      <w:r w:rsidRPr="00334551">
        <w:rPr>
          <w:rFonts w:ascii="Times New Roman" w:hAnsi="Times New Roman" w:cs="Times New Roman"/>
          <w:sz w:val="24"/>
          <w:szCs w:val="24"/>
          <w:highlight w:val="yellow"/>
        </w:rPr>
        <w:t xml:space="preserve">Please use the files (in full or in part) </w:t>
      </w:r>
      <w:r w:rsidR="00AE0AE0" w:rsidRPr="00334551">
        <w:rPr>
          <w:rFonts w:ascii="Times New Roman" w:hAnsi="Times New Roman" w:cs="Times New Roman"/>
          <w:sz w:val="24"/>
          <w:szCs w:val="24"/>
          <w:highlight w:val="yellow"/>
        </w:rPr>
        <w:t>contained in the directory</w:t>
      </w:r>
      <w:r w:rsidR="00AE0AE0">
        <w:rPr>
          <w:rFonts w:ascii="Times New Roman" w:hAnsi="Times New Roman" w:cs="Times New Roman"/>
          <w:sz w:val="24"/>
          <w:szCs w:val="24"/>
        </w:rPr>
        <w:t>:</w:t>
      </w:r>
      <w:r w:rsidR="00275AD4">
        <w:rPr>
          <w:rFonts w:ascii="Times New Roman" w:hAnsi="Times New Roman" w:cs="Times New Roman"/>
          <w:sz w:val="24"/>
          <w:szCs w:val="24"/>
        </w:rPr>
        <w:t xml:space="preserve"> </w:t>
      </w:r>
      <w:r w:rsidR="008D2C0A" w:rsidRPr="008D2C0A">
        <w:rPr>
          <w:rFonts w:ascii="Times New Roman" w:hAnsi="Times New Roman" w:cs="Times New Roman"/>
          <w:sz w:val="24"/>
          <w:szCs w:val="24"/>
        </w:rPr>
        <w:t>\\TFJOSHLAPTOP\Support-711</w:t>
      </w:r>
    </w:p>
    <w:p w:rsidR="00873902" w:rsidRPr="00B05F0E" w:rsidRDefault="00873902" w:rsidP="00B05F0E">
      <w:pPr>
        <w:jc w:val="center"/>
        <w:rPr>
          <w:rFonts w:ascii="Times New Roman" w:hAnsi="Times New Roman" w:cs="Times New Roman"/>
          <w:sz w:val="28"/>
          <w:szCs w:val="28"/>
        </w:rPr>
      </w:pPr>
      <w:r w:rsidRPr="000D5003">
        <w:rPr>
          <w:rFonts w:ascii="Times New Roman" w:hAnsi="Times New Roman" w:cs="Times New Roman"/>
          <w:b/>
          <w:sz w:val="28"/>
          <w:szCs w:val="28"/>
          <w:highlight w:val="yellow"/>
        </w:rPr>
        <w:t xml:space="preserve">For quicker installs add the files you need to the facilities </w:t>
      </w:r>
      <w:r>
        <w:rPr>
          <w:rFonts w:ascii="Times New Roman" w:hAnsi="Times New Roman" w:cs="Times New Roman"/>
          <w:b/>
          <w:sz w:val="28"/>
          <w:szCs w:val="28"/>
          <w:highlight w:val="yellow"/>
        </w:rPr>
        <w:t>shared folder</w:t>
      </w:r>
      <w:r w:rsidRPr="000D5003">
        <w:rPr>
          <w:rFonts w:ascii="Times New Roman" w:hAnsi="Times New Roman" w:cs="Times New Roman"/>
          <w:b/>
          <w:sz w:val="28"/>
          <w:szCs w:val="28"/>
          <w:highlight w:val="yellow"/>
        </w:rPr>
        <w:t xml:space="preserve"> and access those files via the file browser.</w:t>
      </w:r>
    </w:p>
    <w:tbl>
      <w:tblPr>
        <w:tblStyle w:val="TableGrid"/>
        <w:tblW w:w="0" w:type="auto"/>
        <w:tblLook w:val="04A0"/>
      </w:tblPr>
      <w:tblGrid>
        <w:gridCol w:w="870"/>
        <w:gridCol w:w="8598"/>
      </w:tblGrid>
      <w:tr w:rsidR="003D1EF5" w:rsidTr="003D1EF5">
        <w:tc>
          <w:tcPr>
            <w:tcW w:w="870" w:type="dxa"/>
            <w:shd w:val="clear" w:color="auto" w:fill="A6A6A6" w:themeFill="background1" w:themeFillShade="A6"/>
          </w:tcPr>
          <w:p w:rsidR="003D1EF5" w:rsidRPr="00B05F0E" w:rsidRDefault="003D1EF5" w:rsidP="00B05F0E">
            <w:pPr>
              <w:jc w:val="center"/>
              <w:rPr>
                <w:rFonts w:ascii="Times New Roman" w:hAnsi="Times New Roman" w:cs="Times New Roman"/>
                <w:b/>
              </w:rPr>
            </w:pPr>
            <w:r w:rsidRPr="00B05F0E">
              <w:rPr>
                <w:rFonts w:ascii="Times New Roman" w:hAnsi="Times New Roman" w:cs="Times New Roman"/>
                <w:b/>
              </w:rPr>
              <w:t>Check</w:t>
            </w:r>
          </w:p>
        </w:tc>
        <w:tc>
          <w:tcPr>
            <w:tcW w:w="8598" w:type="dxa"/>
            <w:shd w:val="clear" w:color="auto" w:fill="A6A6A6" w:themeFill="background1" w:themeFillShade="A6"/>
          </w:tcPr>
          <w:p w:rsidR="003D1EF5" w:rsidRPr="00B05F0E" w:rsidRDefault="003D1EF5" w:rsidP="00B05F0E">
            <w:pPr>
              <w:jc w:val="center"/>
              <w:rPr>
                <w:rFonts w:ascii="Times New Roman" w:hAnsi="Times New Roman" w:cs="Times New Roman"/>
                <w:b/>
              </w:rPr>
            </w:pPr>
            <w:r w:rsidRPr="00B05F0E">
              <w:rPr>
                <w:rFonts w:ascii="Times New Roman" w:hAnsi="Times New Roman" w:cs="Times New Roman"/>
                <w:b/>
              </w:rPr>
              <w:t>Step</w:t>
            </w:r>
          </w:p>
        </w:tc>
      </w:tr>
      <w:tr w:rsidR="000741CF" w:rsidTr="00873902">
        <w:tc>
          <w:tcPr>
            <w:tcW w:w="870" w:type="dxa"/>
            <w:shd w:val="clear" w:color="auto" w:fill="FFFFFF" w:themeFill="background1"/>
          </w:tcPr>
          <w:p w:rsidR="000741CF" w:rsidRPr="00B05F0E" w:rsidRDefault="000741CF" w:rsidP="00AB54F0"/>
        </w:tc>
        <w:tc>
          <w:tcPr>
            <w:tcW w:w="8598" w:type="dxa"/>
            <w:shd w:val="clear" w:color="auto" w:fill="FFFFFF" w:themeFill="background1"/>
          </w:tcPr>
          <w:p w:rsidR="000741CF" w:rsidRDefault="00810654" w:rsidP="003D1EF5">
            <w:pPr>
              <w:pStyle w:val="ListParagraph"/>
              <w:numPr>
                <w:ilvl w:val="0"/>
                <w:numId w:val="8"/>
              </w:numPr>
              <w:rPr>
                <w:rFonts w:ascii="Times New Roman" w:hAnsi="Times New Roman" w:cs="Times New Roman"/>
                <w:sz w:val="23"/>
                <w:szCs w:val="23"/>
              </w:rPr>
            </w:pPr>
            <w:r>
              <w:rPr>
                <w:rFonts w:ascii="Times New Roman" w:hAnsi="Times New Roman" w:cs="Times New Roman"/>
                <w:sz w:val="23"/>
                <w:szCs w:val="23"/>
              </w:rPr>
              <w:t>In Screen Connect select all kiosks you plan to upgrade</w:t>
            </w:r>
            <w:r w:rsidR="00984C98">
              <w:rPr>
                <w:rFonts w:ascii="Times New Roman" w:hAnsi="Times New Roman" w:cs="Times New Roman"/>
                <w:sz w:val="23"/>
                <w:szCs w:val="23"/>
              </w:rPr>
              <w:t xml:space="preserve"> and run command</w:t>
            </w:r>
            <w:r>
              <w:rPr>
                <w:rFonts w:ascii="Times New Roman" w:hAnsi="Times New Roman" w:cs="Times New Roman"/>
                <w:sz w:val="23"/>
                <w:szCs w:val="23"/>
              </w:rPr>
              <w:t>:</w:t>
            </w:r>
          </w:p>
          <w:p w:rsidR="000741CF" w:rsidRDefault="00810654" w:rsidP="00810654">
            <w:pPr>
              <w:pStyle w:val="ListParagraph"/>
              <w:numPr>
                <w:ilvl w:val="1"/>
                <w:numId w:val="8"/>
              </w:numPr>
              <w:rPr>
                <w:rFonts w:ascii="Times New Roman" w:hAnsi="Times New Roman" w:cs="Times New Roman"/>
                <w:sz w:val="23"/>
                <w:szCs w:val="23"/>
              </w:rPr>
            </w:pPr>
            <w:r>
              <w:rPr>
                <w:rFonts w:ascii="Times New Roman" w:hAnsi="Times New Roman" w:cs="Times New Roman"/>
                <w:sz w:val="23"/>
                <w:szCs w:val="23"/>
              </w:rPr>
              <w:t xml:space="preserve">"net user </w:t>
            </w:r>
            <w:proofErr w:type="spellStart"/>
            <w:r>
              <w:rPr>
                <w:rFonts w:ascii="Times New Roman" w:hAnsi="Times New Roman" w:cs="Times New Roman"/>
                <w:sz w:val="23"/>
                <w:szCs w:val="23"/>
              </w:rPr>
              <w:t>kiosk_admin</w:t>
            </w:r>
            <w:proofErr w:type="spellEnd"/>
            <w:r>
              <w:rPr>
                <w:rFonts w:ascii="Times New Roman" w:hAnsi="Times New Roman" w:cs="Times New Roman"/>
                <w:sz w:val="23"/>
                <w:szCs w:val="23"/>
              </w:rPr>
              <w:t xml:space="preserve"> service /add"</w:t>
            </w:r>
          </w:p>
          <w:p w:rsidR="00810654" w:rsidRDefault="00810654" w:rsidP="00810654">
            <w:pPr>
              <w:pStyle w:val="ListParagraph"/>
              <w:numPr>
                <w:ilvl w:val="1"/>
                <w:numId w:val="8"/>
              </w:numPr>
              <w:rPr>
                <w:rFonts w:ascii="Times New Roman" w:hAnsi="Times New Roman" w:cs="Times New Roman"/>
                <w:sz w:val="23"/>
                <w:szCs w:val="23"/>
              </w:rPr>
            </w:pPr>
            <w:r>
              <w:rPr>
                <w:rFonts w:ascii="Times New Roman" w:hAnsi="Times New Roman" w:cs="Times New Roman"/>
                <w:sz w:val="23"/>
                <w:szCs w:val="23"/>
              </w:rPr>
              <w:t xml:space="preserve">"net user </w:t>
            </w:r>
            <w:proofErr w:type="spellStart"/>
            <w:r>
              <w:rPr>
                <w:rFonts w:ascii="Times New Roman" w:hAnsi="Times New Roman" w:cs="Times New Roman"/>
                <w:sz w:val="23"/>
                <w:szCs w:val="23"/>
              </w:rPr>
              <w:t>storecall</w:t>
            </w:r>
            <w:proofErr w:type="spellEnd"/>
            <w:r>
              <w:rPr>
                <w:rFonts w:ascii="Times New Roman" w:hAnsi="Times New Roman" w:cs="Times New Roman"/>
                <w:sz w:val="23"/>
                <w:szCs w:val="23"/>
              </w:rPr>
              <w:t xml:space="preserve"> /</w:t>
            </w:r>
            <w:proofErr w:type="spellStart"/>
            <w:r>
              <w:rPr>
                <w:rFonts w:ascii="Times New Roman" w:hAnsi="Times New Roman" w:cs="Times New Roman"/>
                <w:sz w:val="23"/>
                <w:szCs w:val="23"/>
              </w:rPr>
              <w:t>active:no</w:t>
            </w:r>
            <w:proofErr w:type="spellEnd"/>
            <w:r>
              <w:rPr>
                <w:rFonts w:ascii="Times New Roman" w:hAnsi="Times New Roman" w:cs="Times New Roman"/>
                <w:sz w:val="23"/>
                <w:szCs w:val="23"/>
              </w:rPr>
              <w:t>"</w:t>
            </w:r>
          </w:p>
          <w:p w:rsidR="00810654" w:rsidRPr="00810654" w:rsidRDefault="00810654" w:rsidP="00810654">
            <w:pPr>
              <w:pStyle w:val="ListParagraph"/>
              <w:numPr>
                <w:ilvl w:val="1"/>
                <w:numId w:val="8"/>
              </w:numPr>
              <w:rPr>
                <w:rFonts w:ascii="Times New Roman" w:hAnsi="Times New Roman" w:cs="Times New Roman"/>
                <w:sz w:val="23"/>
                <w:szCs w:val="23"/>
              </w:rPr>
            </w:pPr>
            <w:r>
              <w:rPr>
                <w:rFonts w:ascii="Times New Roman" w:hAnsi="Times New Roman" w:cs="Times New Roman"/>
                <w:sz w:val="23"/>
                <w:szCs w:val="23"/>
              </w:rPr>
              <w:t xml:space="preserve">"net </w:t>
            </w:r>
            <w:proofErr w:type="spellStart"/>
            <w:r>
              <w:rPr>
                <w:rFonts w:ascii="Times New Roman" w:hAnsi="Times New Roman" w:cs="Times New Roman"/>
                <w:sz w:val="23"/>
                <w:szCs w:val="23"/>
              </w:rPr>
              <w:t>localgroup</w:t>
            </w:r>
            <w:proofErr w:type="spellEnd"/>
            <w:r>
              <w:rPr>
                <w:rFonts w:ascii="Times New Roman" w:hAnsi="Times New Roman" w:cs="Times New Roman"/>
                <w:sz w:val="23"/>
                <w:szCs w:val="23"/>
              </w:rPr>
              <w:t xml:space="preserve"> administrators </w:t>
            </w:r>
            <w:proofErr w:type="spellStart"/>
            <w:r>
              <w:rPr>
                <w:rFonts w:ascii="Times New Roman" w:hAnsi="Times New Roman" w:cs="Times New Roman"/>
                <w:sz w:val="23"/>
                <w:szCs w:val="23"/>
              </w:rPr>
              <w:t>kiosk_admin</w:t>
            </w:r>
            <w:proofErr w:type="spellEnd"/>
            <w:r>
              <w:rPr>
                <w:rFonts w:ascii="Times New Roman" w:hAnsi="Times New Roman" w:cs="Times New Roman"/>
                <w:sz w:val="23"/>
                <w:szCs w:val="23"/>
              </w:rPr>
              <w:t xml:space="preserve"> /add"</w:t>
            </w:r>
          </w:p>
        </w:tc>
      </w:tr>
      <w:tr w:rsidR="00810654" w:rsidTr="00873902">
        <w:tc>
          <w:tcPr>
            <w:tcW w:w="870" w:type="dxa"/>
            <w:shd w:val="clear" w:color="auto" w:fill="FFFFFF" w:themeFill="background1"/>
          </w:tcPr>
          <w:p w:rsidR="00810654" w:rsidRPr="00B05F0E" w:rsidRDefault="00810654" w:rsidP="00AB54F0"/>
        </w:tc>
        <w:tc>
          <w:tcPr>
            <w:tcW w:w="8598" w:type="dxa"/>
            <w:shd w:val="clear" w:color="auto" w:fill="FFFFFF" w:themeFill="background1"/>
          </w:tcPr>
          <w:p w:rsidR="00810654" w:rsidRPr="00810654" w:rsidRDefault="00810654" w:rsidP="00810654">
            <w:pPr>
              <w:pStyle w:val="ListParagraph"/>
              <w:numPr>
                <w:ilvl w:val="0"/>
                <w:numId w:val="8"/>
              </w:numPr>
              <w:rPr>
                <w:rFonts w:ascii="Times New Roman" w:hAnsi="Times New Roman" w:cs="Times New Roman"/>
                <w:sz w:val="23"/>
                <w:szCs w:val="23"/>
              </w:rPr>
            </w:pPr>
            <w:r w:rsidRPr="00B05F0E">
              <w:rPr>
                <w:rFonts w:ascii="Times New Roman" w:hAnsi="Times New Roman" w:cs="Times New Roman"/>
                <w:sz w:val="23"/>
                <w:szCs w:val="23"/>
              </w:rPr>
              <w:t>Trigger an update for all of the kiosk at the facility or just this particular kiosk.</w:t>
            </w:r>
          </w:p>
        </w:tc>
      </w:tr>
      <w:tr w:rsidR="003D1EF5" w:rsidTr="00873902">
        <w:tc>
          <w:tcPr>
            <w:tcW w:w="870" w:type="dxa"/>
            <w:shd w:val="clear" w:color="auto" w:fill="FFFFFF" w:themeFill="background1"/>
          </w:tcPr>
          <w:p w:rsidR="003D1EF5" w:rsidRPr="00B05F0E" w:rsidRDefault="003D1EF5" w:rsidP="00AB54F0"/>
        </w:tc>
        <w:tc>
          <w:tcPr>
            <w:tcW w:w="8598" w:type="dxa"/>
            <w:shd w:val="clear" w:color="auto" w:fill="FFFFFF" w:themeFill="background1"/>
          </w:tcPr>
          <w:p w:rsidR="003D1EF5" w:rsidRPr="00B05F0E" w:rsidRDefault="003D1EF5" w:rsidP="00810654">
            <w:pPr>
              <w:pStyle w:val="ListParagraph"/>
              <w:numPr>
                <w:ilvl w:val="0"/>
                <w:numId w:val="8"/>
              </w:numPr>
              <w:rPr>
                <w:rFonts w:ascii="Times New Roman" w:hAnsi="Times New Roman" w:cs="Times New Roman"/>
                <w:sz w:val="23"/>
                <w:szCs w:val="23"/>
              </w:rPr>
            </w:pPr>
            <w:r w:rsidRPr="00B05F0E">
              <w:rPr>
                <w:rFonts w:ascii="Times New Roman" w:hAnsi="Times New Roman" w:cs="Times New Roman"/>
                <w:sz w:val="23"/>
                <w:szCs w:val="23"/>
              </w:rPr>
              <w:t>Copy Preupdater.zip</w:t>
            </w:r>
            <w:r w:rsidR="00810654">
              <w:rPr>
                <w:rFonts w:ascii="Times New Roman" w:hAnsi="Times New Roman" w:cs="Times New Roman"/>
                <w:sz w:val="23"/>
                <w:szCs w:val="23"/>
              </w:rPr>
              <w:t>(x86) or (x64)</w:t>
            </w:r>
            <w:r w:rsidRPr="00B05F0E">
              <w:rPr>
                <w:rFonts w:ascii="Times New Roman" w:hAnsi="Times New Roman" w:cs="Times New Roman"/>
                <w:sz w:val="23"/>
                <w:szCs w:val="23"/>
              </w:rPr>
              <w:t xml:space="preserve"> to </w:t>
            </w:r>
            <w:r w:rsidR="00810654">
              <w:rPr>
                <w:rFonts w:ascii="Times New Roman" w:hAnsi="Times New Roman" w:cs="Times New Roman"/>
                <w:sz w:val="23"/>
                <w:szCs w:val="23"/>
              </w:rPr>
              <w:t>the root</w:t>
            </w:r>
            <w:r w:rsidR="00984C98">
              <w:rPr>
                <w:rFonts w:ascii="Times New Roman" w:hAnsi="Times New Roman" w:cs="Times New Roman"/>
                <w:sz w:val="23"/>
                <w:szCs w:val="23"/>
              </w:rPr>
              <w:t xml:space="preserve"> of</w:t>
            </w:r>
            <w:r w:rsidR="00810654">
              <w:rPr>
                <w:rFonts w:ascii="Times New Roman" w:hAnsi="Times New Roman" w:cs="Times New Roman"/>
                <w:sz w:val="23"/>
                <w:szCs w:val="23"/>
              </w:rPr>
              <w:t xml:space="preserve"> c:</w:t>
            </w:r>
          </w:p>
        </w:tc>
      </w:tr>
      <w:tr w:rsidR="003D1EF5" w:rsidTr="00B05F0E">
        <w:tc>
          <w:tcPr>
            <w:tcW w:w="870" w:type="dxa"/>
            <w:shd w:val="clear" w:color="auto" w:fill="FFFFFF" w:themeFill="background1"/>
          </w:tcPr>
          <w:p w:rsidR="003D1EF5" w:rsidRPr="00B05F0E" w:rsidRDefault="003D1EF5" w:rsidP="00AB54F0"/>
        </w:tc>
        <w:tc>
          <w:tcPr>
            <w:tcW w:w="8598" w:type="dxa"/>
            <w:shd w:val="clear" w:color="auto" w:fill="FFFFFF" w:themeFill="background1"/>
          </w:tcPr>
          <w:p w:rsidR="003D1EF5" w:rsidRDefault="00810654" w:rsidP="00810654">
            <w:pPr>
              <w:pStyle w:val="ListParagraph"/>
              <w:numPr>
                <w:ilvl w:val="0"/>
                <w:numId w:val="8"/>
              </w:numPr>
              <w:rPr>
                <w:rFonts w:ascii="Times New Roman" w:hAnsi="Times New Roman" w:cs="Times New Roman"/>
                <w:sz w:val="23"/>
                <w:szCs w:val="23"/>
              </w:rPr>
            </w:pPr>
            <w:r>
              <w:rPr>
                <w:rFonts w:ascii="Times New Roman" w:hAnsi="Times New Roman" w:cs="Times New Roman"/>
                <w:sz w:val="23"/>
                <w:szCs w:val="23"/>
              </w:rPr>
              <w:t xml:space="preserve">Unzip the files </w:t>
            </w:r>
            <w:r w:rsidR="003D1EF5" w:rsidRPr="00B05F0E">
              <w:rPr>
                <w:rFonts w:ascii="Times New Roman" w:hAnsi="Times New Roman" w:cs="Times New Roman"/>
                <w:sz w:val="23"/>
                <w:szCs w:val="23"/>
              </w:rPr>
              <w:t>and run the InstallUpdater.bat</w:t>
            </w:r>
          </w:p>
          <w:p w:rsidR="00810654" w:rsidRPr="00810654" w:rsidRDefault="00810654" w:rsidP="00810654">
            <w:pPr>
              <w:pStyle w:val="ListParagraph"/>
              <w:numPr>
                <w:ilvl w:val="1"/>
                <w:numId w:val="8"/>
              </w:numPr>
              <w:rPr>
                <w:rFonts w:ascii="Times New Roman" w:hAnsi="Times New Roman" w:cs="Times New Roman"/>
                <w:sz w:val="23"/>
                <w:szCs w:val="23"/>
              </w:rPr>
            </w:pPr>
            <w:r>
              <w:rPr>
                <w:rFonts w:ascii="Times New Roman" w:hAnsi="Times New Roman" w:cs="Times New Roman"/>
                <w:sz w:val="23"/>
                <w:szCs w:val="23"/>
              </w:rPr>
              <w:t xml:space="preserve">If not blocked, a browser will display the current </w:t>
            </w:r>
            <w:proofErr w:type="spellStart"/>
            <w:r>
              <w:rPr>
                <w:rFonts w:ascii="Times New Roman" w:hAnsi="Times New Roman" w:cs="Times New Roman"/>
                <w:sz w:val="23"/>
                <w:szCs w:val="23"/>
              </w:rPr>
              <w:t>Silverlight</w:t>
            </w:r>
            <w:proofErr w:type="spellEnd"/>
            <w:r>
              <w:rPr>
                <w:rFonts w:ascii="Times New Roman" w:hAnsi="Times New Roman" w:cs="Times New Roman"/>
                <w:sz w:val="23"/>
                <w:szCs w:val="23"/>
              </w:rPr>
              <w:t xml:space="preserve"> version.</w:t>
            </w:r>
          </w:p>
        </w:tc>
      </w:tr>
      <w:tr w:rsidR="000741CF" w:rsidTr="00B05F0E">
        <w:tc>
          <w:tcPr>
            <w:tcW w:w="870" w:type="dxa"/>
            <w:shd w:val="clear" w:color="auto" w:fill="FFFFFF" w:themeFill="background1"/>
          </w:tcPr>
          <w:p w:rsidR="000741CF" w:rsidRPr="00B05F0E" w:rsidRDefault="000741CF" w:rsidP="00AB54F0"/>
        </w:tc>
        <w:tc>
          <w:tcPr>
            <w:tcW w:w="8598" w:type="dxa"/>
            <w:shd w:val="clear" w:color="auto" w:fill="FFFFFF" w:themeFill="background1"/>
          </w:tcPr>
          <w:p w:rsidR="00873902" w:rsidRDefault="00810654" w:rsidP="00810654">
            <w:pPr>
              <w:pStyle w:val="ListParagraph"/>
              <w:numPr>
                <w:ilvl w:val="0"/>
                <w:numId w:val="8"/>
              </w:numPr>
              <w:rPr>
                <w:rFonts w:ascii="Times New Roman" w:hAnsi="Times New Roman" w:cs="Times New Roman"/>
                <w:sz w:val="23"/>
                <w:szCs w:val="23"/>
              </w:rPr>
            </w:pPr>
            <w:r>
              <w:rPr>
                <w:rFonts w:ascii="Times New Roman" w:hAnsi="Times New Roman" w:cs="Times New Roman"/>
                <w:sz w:val="23"/>
                <w:szCs w:val="23"/>
              </w:rPr>
              <w:t xml:space="preserve">If </w:t>
            </w:r>
            <w:proofErr w:type="spellStart"/>
            <w:r>
              <w:rPr>
                <w:rFonts w:ascii="Times New Roman" w:hAnsi="Times New Roman" w:cs="Times New Roman"/>
                <w:sz w:val="23"/>
                <w:szCs w:val="23"/>
              </w:rPr>
              <w:t>Silverlight</w:t>
            </w:r>
            <w:proofErr w:type="spellEnd"/>
            <w:r>
              <w:rPr>
                <w:rFonts w:ascii="Times New Roman" w:hAnsi="Times New Roman" w:cs="Times New Roman"/>
                <w:sz w:val="23"/>
                <w:szCs w:val="23"/>
              </w:rPr>
              <w:t xml:space="preserve"> is anything less than 5</w:t>
            </w:r>
          </w:p>
          <w:p w:rsidR="00810654" w:rsidRPr="00B05F0E" w:rsidRDefault="00810654" w:rsidP="00810654">
            <w:pPr>
              <w:pStyle w:val="ListParagraph"/>
              <w:numPr>
                <w:ilvl w:val="1"/>
                <w:numId w:val="8"/>
              </w:numPr>
              <w:rPr>
                <w:rFonts w:ascii="Times New Roman" w:hAnsi="Times New Roman" w:cs="Times New Roman"/>
                <w:sz w:val="23"/>
                <w:szCs w:val="23"/>
              </w:rPr>
            </w:pPr>
            <w:r>
              <w:rPr>
                <w:rFonts w:ascii="Times New Roman" w:hAnsi="Times New Roman" w:cs="Times New Roman"/>
                <w:sz w:val="23"/>
                <w:szCs w:val="23"/>
              </w:rPr>
              <w:t xml:space="preserve">Access the file </w:t>
            </w:r>
            <w:proofErr w:type="spellStart"/>
            <w:r>
              <w:rPr>
                <w:rFonts w:ascii="Times New Roman" w:hAnsi="Times New Roman" w:cs="Times New Roman"/>
                <w:sz w:val="23"/>
                <w:szCs w:val="23"/>
              </w:rPr>
              <w:t>Preudater</w:t>
            </w:r>
            <w:proofErr w:type="spellEnd"/>
            <w:r>
              <w:rPr>
                <w:rFonts w:ascii="Times New Roman" w:hAnsi="Times New Roman" w:cs="Times New Roman"/>
                <w:sz w:val="23"/>
                <w:szCs w:val="23"/>
              </w:rPr>
              <w:t xml:space="preserve"> file that was unzipped, look for the binaries folder and run the </w:t>
            </w:r>
            <w:proofErr w:type="spellStart"/>
            <w:r>
              <w:rPr>
                <w:rFonts w:ascii="Times New Roman" w:hAnsi="Times New Roman" w:cs="Times New Roman"/>
                <w:sz w:val="23"/>
                <w:szCs w:val="23"/>
              </w:rPr>
              <w:t>Silverlight</w:t>
            </w:r>
            <w:proofErr w:type="spellEnd"/>
            <w:r>
              <w:rPr>
                <w:rFonts w:ascii="Times New Roman" w:hAnsi="Times New Roman" w:cs="Times New Roman"/>
                <w:sz w:val="23"/>
                <w:szCs w:val="23"/>
              </w:rPr>
              <w:t xml:space="preserve"> installer.</w:t>
            </w:r>
          </w:p>
        </w:tc>
      </w:tr>
      <w:tr w:rsidR="00984C98" w:rsidTr="00B05F0E">
        <w:tc>
          <w:tcPr>
            <w:tcW w:w="870" w:type="dxa"/>
            <w:shd w:val="clear" w:color="auto" w:fill="FFFFFF" w:themeFill="background1"/>
          </w:tcPr>
          <w:p w:rsidR="00984C98" w:rsidRPr="00B05F0E" w:rsidRDefault="00984C98" w:rsidP="00AB54F0"/>
        </w:tc>
        <w:tc>
          <w:tcPr>
            <w:tcW w:w="8598" w:type="dxa"/>
            <w:shd w:val="clear" w:color="auto" w:fill="FFFFFF" w:themeFill="background1"/>
          </w:tcPr>
          <w:p w:rsidR="00984C98" w:rsidRDefault="00984C98" w:rsidP="00810654">
            <w:pPr>
              <w:pStyle w:val="ListParagraph"/>
              <w:numPr>
                <w:ilvl w:val="0"/>
                <w:numId w:val="8"/>
              </w:numPr>
              <w:rPr>
                <w:rFonts w:ascii="Times New Roman" w:hAnsi="Times New Roman" w:cs="Times New Roman"/>
                <w:sz w:val="23"/>
                <w:szCs w:val="23"/>
              </w:rPr>
            </w:pPr>
            <w:r>
              <w:rPr>
                <w:rFonts w:ascii="Times New Roman" w:hAnsi="Times New Roman" w:cs="Times New Roman"/>
                <w:sz w:val="23"/>
                <w:szCs w:val="23"/>
              </w:rPr>
              <w:t>Add the GUID to the config.ini file if missing</w:t>
            </w:r>
          </w:p>
        </w:tc>
      </w:tr>
      <w:tr w:rsidR="00984C98" w:rsidTr="00B05F0E">
        <w:tc>
          <w:tcPr>
            <w:tcW w:w="870" w:type="dxa"/>
            <w:shd w:val="clear" w:color="auto" w:fill="FFFFFF" w:themeFill="background1"/>
          </w:tcPr>
          <w:p w:rsidR="00984C98" w:rsidRPr="00B05F0E" w:rsidRDefault="00984C98" w:rsidP="00AB54F0"/>
        </w:tc>
        <w:tc>
          <w:tcPr>
            <w:tcW w:w="8598" w:type="dxa"/>
            <w:shd w:val="clear" w:color="auto" w:fill="FFFFFF" w:themeFill="background1"/>
          </w:tcPr>
          <w:p w:rsidR="00984C98" w:rsidRPr="00984C98" w:rsidRDefault="00A96F01" w:rsidP="00A96F01">
            <w:pPr>
              <w:pStyle w:val="ListParagraph"/>
              <w:numPr>
                <w:ilvl w:val="0"/>
                <w:numId w:val="8"/>
              </w:numPr>
              <w:rPr>
                <w:rFonts w:ascii="Times New Roman" w:hAnsi="Times New Roman" w:cs="Times New Roman"/>
                <w:sz w:val="23"/>
                <w:szCs w:val="23"/>
              </w:rPr>
            </w:pPr>
            <w:r>
              <w:rPr>
                <w:rFonts w:ascii="Times New Roman" w:hAnsi="Times New Roman" w:cs="Times New Roman"/>
                <w:sz w:val="23"/>
                <w:szCs w:val="23"/>
              </w:rPr>
              <w:t xml:space="preserve">If this is a XP Machine </w:t>
            </w:r>
            <w:r w:rsidRPr="00810654">
              <w:rPr>
                <w:rFonts w:ascii="Times New Roman" w:hAnsi="Times New Roman" w:cs="Times New Roman"/>
                <w:sz w:val="23"/>
                <w:szCs w:val="23"/>
              </w:rPr>
              <w:t xml:space="preserve">Update the password </w:t>
            </w:r>
            <w:r>
              <w:rPr>
                <w:rFonts w:ascii="Times New Roman" w:hAnsi="Times New Roman" w:cs="Times New Roman"/>
                <w:sz w:val="23"/>
                <w:szCs w:val="23"/>
              </w:rPr>
              <w:t>for the "</w:t>
            </w:r>
            <w:proofErr w:type="spellStart"/>
            <w:r>
              <w:rPr>
                <w:rFonts w:ascii="Times New Roman" w:hAnsi="Times New Roman" w:cs="Times New Roman"/>
                <w:sz w:val="23"/>
                <w:szCs w:val="23"/>
              </w:rPr>
              <w:t>PodUpdate</w:t>
            </w:r>
            <w:proofErr w:type="spellEnd"/>
            <w:r>
              <w:rPr>
                <w:rFonts w:ascii="Times New Roman" w:hAnsi="Times New Roman" w:cs="Times New Roman"/>
                <w:sz w:val="23"/>
                <w:szCs w:val="23"/>
              </w:rPr>
              <w:t>" service</w:t>
            </w:r>
          </w:p>
        </w:tc>
      </w:tr>
      <w:tr w:rsidR="003D1EF5" w:rsidTr="00873902">
        <w:tc>
          <w:tcPr>
            <w:tcW w:w="870" w:type="dxa"/>
            <w:shd w:val="clear" w:color="auto" w:fill="FFFFFF" w:themeFill="background1"/>
          </w:tcPr>
          <w:p w:rsidR="003D1EF5" w:rsidRPr="00B05F0E" w:rsidRDefault="003D1EF5" w:rsidP="00AB54F0"/>
        </w:tc>
        <w:tc>
          <w:tcPr>
            <w:tcW w:w="8598" w:type="dxa"/>
            <w:shd w:val="clear" w:color="auto" w:fill="FFFFFF" w:themeFill="background1"/>
          </w:tcPr>
          <w:p w:rsidR="003D1EF5" w:rsidRPr="00984C98" w:rsidRDefault="00984C98" w:rsidP="00984C98">
            <w:pPr>
              <w:pStyle w:val="ListParagraph"/>
              <w:numPr>
                <w:ilvl w:val="0"/>
                <w:numId w:val="8"/>
              </w:numPr>
              <w:rPr>
                <w:rFonts w:ascii="Times New Roman" w:hAnsi="Times New Roman" w:cs="Times New Roman"/>
                <w:sz w:val="23"/>
                <w:szCs w:val="23"/>
              </w:rPr>
            </w:pPr>
            <w:r>
              <w:rPr>
                <w:rFonts w:ascii="Times New Roman" w:hAnsi="Times New Roman" w:cs="Times New Roman"/>
                <w:sz w:val="23"/>
                <w:szCs w:val="23"/>
              </w:rPr>
              <w:t>Switch user to the Update User</w:t>
            </w:r>
            <w:r w:rsidR="00873902" w:rsidRPr="00B05F0E">
              <w:rPr>
                <w:rFonts w:ascii="Times New Roman" w:hAnsi="Times New Roman" w:cs="Times New Roman"/>
                <w:sz w:val="23"/>
                <w:szCs w:val="23"/>
              </w:rPr>
              <w:t>, password is KIOSK</w:t>
            </w:r>
          </w:p>
        </w:tc>
      </w:tr>
      <w:tr w:rsidR="00A96F01" w:rsidTr="00873902">
        <w:tc>
          <w:tcPr>
            <w:tcW w:w="870" w:type="dxa"/>
            <w:shd w:val="clear" w:color="auto" w:fill="FFFFFF" w:themeFill="background1"/>
          </w:tcPr>
          <w:p w:rsidR="00A96F01" w:rsidRPr="00B05F0E" w:rsidRDefault="00A96F01" w:rsidP="00AB54F0"/>
        </w:tc>
        <w:tc>
          <w:tcPr>
            <w:tcW w:w="8598" w:type="dxa"/>
            <w:shd w:val="clear" w:color="auto" w:fill="FFFFFF" w:themeFill="background1"/>
          </w:tcPr>
          <w:p w:rsidR="00A96F01" w:rsidRDefault="00A96F01" w:rsidP="00984C98">
            <w:pPr>
              <w:pStyle w:val="ListParagraph"/>
              <w:numPr>
                <w:ilvl w:val="0"/>
                <w:numId w:val="8"/>
              </w:numPr>
              <w:rPr>
                <w:rFonts w:ascii="Times New Roman" w:hAnsi="Times New Roman" w:cs="Times New Roman"/>
                <w:sz w:val="23"/>
                <w:szCs w:val="23"/>
              </w:rPr>
            </w:pPr>
            <w:r>
              <w:rPr>
                <w:rFonts w:ascii="Times New Roman" w:hAnsi="Times New Roman" w:cs="Times New Roman"/>
                <w:sz w:val="23"/>
                <w:szCs w:val="23"/>
              </w:rPr>
              <w:t>In Screen Connect run command:</w:t>
            </w:r>
          </w:p>
          <w:p w:rsidR="00A96F01" w:rsidRDefault="00A96F01" w:rsidP="00A96F01">
            <w:pPr>
              <w:pStyle w:val="ListParagraph"/>
              <w:numPr>
                <w:ilvl w:val="1"/>
                <w:numId w:val="8"/>
              </w:numPr>
              <w:rPr>
                <w:rFonts w:ascii="Times New Roman" w:hAnsi="Times New Roman" w:cs="Times New Roman"/>
                <w:sz w:val="23"/>
                <w:szCs w:val="23"/>
              </w:rPr>
            </w:pPr>
            <w:r>
              <w:rPr>
                <w:rFonts w:ascii="Times New Roman" w:hAnsi="Times New Roman" w:cs="Times New Roman"/>
                <w:sz w:val="23"/>
                <w:szCs w:val="23"/>
              </w:rPr>
              <w:t xml:space="preserve">"net start </w:t>
            </w:r>
            <w:proofErr w:type="spellStart"/>
            <w:r>
              <w:rPr>
                <w:rFonts w:ascii="Times New Roman" w:hAnsi="Times New Roman" w:cs="Times New Roman"/>
                <w:sz w:val="23"/>
                <w:szCs w:val="23"/>
              </w:rPr>
              <w:t>podupdate</w:t>
            </w:r>
            <w:proofErr w:type="spellEnd"/>
            <w:r>
              <w:rPr>
                <w:rFonts w:ascii="Times New Roman" w:hAnsi="Times New Roman" w:cs="Times New Roman"/>
                <w:sz w:val="23"/>
                <w:szCs w:val="23"/>
              </w:rPr>
              <w:t>"</w:t>
            </w:r>
          </w:p>
        </w:tc>
      </w:tr>
      <w:tr w:rsidR="003D1EF5" w:rsidTr="00873902">
        <w:tc>
          <w:tcPr>
            <w:tcW w:w="870" w:type="dxa"/>
            <w:shd w:val="clear" w:color="auto" w:fill="FFFFFF" w:themeFill="background1"/>
          </w:tcPr>
          <w:p w:rsidR="003D1EF5" w:rsidRPr="00B05F0E" w:rsidRDefault="003D1EF5" w:rsidP="00AB54F0"/>
        </w:tc>
        <w:tc>
          <w:tcPr>
            <w:tcW w:w="8598" w:type="dxa"/>
            <w:shd w:val="clear" w:color="auto" w:fill="FFFFFF" w:themeFill="background1"/>
          </w:tcPr>
          <w:p w:rsidR="003D1EF5" w:rsidRPr="00810654" w:rsidRDefault="003D1EF5" w:rsidP="00810654">
            <w:pPr>
              <w:pStyle w:val="ListParagraph"/>
              <w:numPr>
                <w:ilvl w:val="0"/>
                <w:numId w:val="8"/>
              </w:numPr>
              <w:rPr>
                <w:rFonts w:ascii="Times New Roman" w:hAnsi="Times New Roman" w:cs="Times New Roman"/>
                <w:sz w:val="23"/>
                <w:szCs w:val="23"/>
              </w:rPr>
            </w:pPr>
            <w:r w:rsidRPr="00B05F0E">
              <w:rPr>
                <w:rFonts w:ascii="Times New Roman" w:hAnsi="Times New Roman" w:cs="Times New Roman"/>
                <w:sz w:val="23"/>
                <w:szCs w:val="23"/>
              </w:rPr>
              <w:t>Monitor the kiosk</w:t>
            </w:r>
            <w:r w:rsidR="00810654">
              <w:rPr>
                <w:rFonts w:ascii="Times New Roman" w:hAnsi="Times New Roman" w:cs="Times New Roman"/>
                <w:sz w:val="23"/>
                <w:szCs w:val="23"/>
              </w:rPr>
              <w:t xml:space="preserve"> until it boots back to the Pod Kiosk shell.</w:t>
            </w:r>
          </w:p>
        </w:tc>
      </w:tr>
      <w:tr w:rsidR="00A96F01" w:rsidTr="00873902">
        <w:tc>
          <w:tcPr>
            <w:tcW w:w="870" w:type="dxa"/>
            <w:shd w:val="clear" w:color="auto" w:fill="FFFFFF" w:themeFill="background1"/>
          </w:tcPr>
          <w:p w:rsidR="00A96F01" w:rsidRPr="00B05F0E" w:rsidRDefault="00A96F01" w:rsidP="00AB54F0"/>
        </w:tc>
        <w:tc>
          <w:tcPr>
            <w:tcW w:w="8598" w:type="dxa"/>
            <w:shd w:val="clear" w:color="auto" w:fill="FFFFFF" w:themeFill="background1"/>
          </w:tcPr>
          <w:p w:rsidR="00A96F01" w:rsidRDefault="00A96F01" w:rsidP="00A96F01">
            <w:pPr>
              <w:pStyle w:val="ListParagraph"/>
              <w:numPr>
                <w:ilvl w:val="0"/>
                <w:numId w:val="8"/>
              </w:numPr>
              <w:rPr>
                <w:rFonts w:ascii="Times New Roman" w:hAnsi="Times New Roman" w:cs="Times New Roman"/>
                <w:sz w:val="23"/>
                <w:szCs w:val="23"/>
              </w:rPr>
            </w:pPr>
            <w:r>
              <w:rPr>
                <w:rFonts w:ascii="Times New Roman" w:hAnsi="Times New Roman" w:cs="Times New Roman"/>
                <w:sz w:val="23"/>
                <w:szCs w:val="23"/>
              </w:rPr>
              <w:t>In Screen Connect run command</w:t>
            </w:r>
            <w:r w:rsidR="00AE5DE2">
              <w:rPr>
                <w:rFonts w:ascii="Times New Roman" w:hAnsi="Times New Roman" w:cs="Times New Roman"/>
                <w:sz w:val="23"/>
                <w:szCs w:val="23"/>
              </w:rPr>
              <w:t xml:space="preserve"> based on file downloaded in step 3</w:t>
            </w:r>
            <w:r>
              <w:rPr>
                <w:rFonts w:ascii="Times New Roman" w:hAnsi="Times New Roman" w:cs="Times New Roman"/>
                <w:sz w:val="23"/>
                <w:szCs w:val="23"/>
              </w:rPr>
              <w:t>:</w:t>
            </w:r>
          </w:p>
          <w:p w:rsidR="00DC70E6" w:rsidRDefault="00CF382E" w:rsidP="00A96F01">
            <w:pPr>
              <w:pStyle w:val="ListParagraph"/>
              <w:numPr>
                <w:ilvl w:val="1"/>
                <w:numId w:val="8"/>
              </w:numPr>
              <w:rPr>
                <w:rFonts w:ascii="Times New Roman" w:hAnsi="Times New Roman" w:cs="Times New Roman"/>
                <w:sz w:val="23"/>
                <w:szCs w:val="23"/>
              </w:rPr>
            </w:pPr>
            <w:r>
              <w:rPr>
                <w:rFonts w:ascii="Times New Roman" w:hAnsi="Times New Roman" w:cs="Times New Roman"/>
                <w:sz w:val="23"/>
                <w:szCs w:val="23"/>
              </w:rPr>
              <w:t>"del /s /f "c:\PreUpdater (x86</w:t>
            </w:r>
            <w:r w:rsidR="00BC5D2D">
              <w:rPr>
                <w:rFonts w:ascii="Times New Roman" w:hAnsi="Times New Roman" w:cs="Times New Roman"/>
                <w:sz w:val="23"/>
                <w:szCs w:val="23"/>
              </w:rPr>
              <w:t>).zip</w:t>
            </w:r>
            <w:r w:rsidR="00A96F01">
              <w:rPr>
                <w:rFonts w:ascii="Times New Roman" w:hAnsi="Times New Roman" w:cs="Times New Roman"/>
                <w:sz w:val="23"/>
                <w:szCs w:val="23"/>
              </w:rPr>
              <w:t xml:space="preserve">"" </w:t>
            </w:r>
          </w:p>
          <w:p w:rsidR="00970781" w:rsidRDefault="00970781" w:rsidP="00970781">
            <w:pPr>
              <w:pStyle w:val="ListParagraph"/>
              <w:numPr>
                <w:ilvl w:val="1"/>
                <w:numId w:val="8"/>
              </w:numPr>
              <w:rPr>
                <w:rFonts w:ascii="Times New Roman" w:hAnsi="Times New Roman" w:cs="Times New Roman"/>
                <w:sz w:val="23"/>
                <w:szCs w:val="23"/>
              </w:rPr>
            </w:pPr>
            <w:r>
              <w:rPr>
                <w:rFonts w:ascii="Times New Roman" w:hAnsi="Times New Roman" w:cs="Times New Roman"/>
                <w:sz w:val="23"/>
                <w:szCs w:val="23"/>
              </w:rPr>
              <w:t>"</w:t>
            </w:r>
            <w:proofErr w:type="spellStart"/>
            <w:r>
              <w:rPr>
                <w:rFonts w:ascii="Times New Roman" w:hAnsi="Times New Roman" w:cs="Times New Roman"/>
                <w:sz w:val="23"/>
                <w:szCs w:val="23"/>
              </w:rPr>
              <w:t>rmdi</w:t>
            </w:r>
            <w:r w:rsidR="00BC5D2D">
              <w:rPr>
                <w:rFonts w:ascii="Times New Roman" w:hAnsi="Times New Roman" w:cs="Times New Roman"/>
                <w:sz w:val="23"/>
                <w:szCs w:val="23"/>
              </w:rPr>
              <w:t>r</w:t>
            </w:r>
            <w:proofErr w:type="spellEnd"/>
            <w:r w:rsidR="00BC5D2D">
              <w:rPr>
                <w:rFonts w:ascii="Times New Roman" w:hAnsi="Times New Roman" w:cs="Times New Roman"/>
                <w:sz w:val="23"/>
                <w:szCs w:val="23"/>
              </w:rPr>
              <w:t xml:space="preserve"> /s /Q "c:\PreUpdater (x86)</w:t>
            </w:r>
            <w:r>
              <w:rPr>
                <w:rFonts w:ascii="Times New Roman" w:hAnsi="Times New Roman" w:cs="Times New Roman"/>
                <w:sz w:val="23"/>
                <w:szCs w:val="23"/>
              </w:rPr>
              <w:t xml:space="preserve">"" </w:t>
            </w:r>
          </w:p>
          <w:p w:rsidR="00DC70E6" w:rsidRPr="00DC70E6" w:rsidRDefault="00DC70E6" w:rsidP="00DC70E6">
            <w:pPr>
              <w:pStyle w:val="ListParagraph"/>
              <w:numPr>
                <w:ilvl w:val="1"/>
                <w:numId w:val="8"/>
              </w:numPr>
              <w:rPr>
                <w:rFonts w:ascii="Times New Roman" w:hAnsi="Times New Roman" w:cs="Times New Roman"/>
                <w:sz w:val="23"/>
                <w:szCs w:val="23"/>
              </w:rPr>
            </w:pPr>
            <w:r>
              <w:rPr>
                <w:rFonts w:ascii="Times New Roman" w:hAnsi="Times New Roman" w:cs="Times New Roman"/>
                <w:sz w:val="23"/>
                <w:szCs w:val="23"/>
              </w:rPr>
              <w:t xml:space="preserve">or </w:t>
            </w:r>
          </w:p>
          <w:p w:rsidR="00970781" w:rsidRDefault="00970781" w:rsidP="00970781">
            <w:pPr>
              <w:pStyle w:val="ListParagraph"/>
              <w:numPr>
                <w:ilvl w:val="1"/>
                <w:numId w:val="8"/>
              </w:numPr>
              <w:rPr>
                <w:rFonts w:ascii="Times New Roman" w:hAnsi="Times New Roman" w:cs="Times New Roman"/>
                <w:sz w:val="23"/>
                <w:szCs w:val="23"/>
              </w:rPr>
            </w:pPr>
            <w:r>
              <w:rPr>
                <w:rFonts w:ascii="Times New Roman" w:hAnsi="Times New Roman" w:cs="Times New Roman"/>
                <w:sz w:val="23"/>
                <w:szCs w:val="23"/>
              </w:rPr>
              <w:t>"de</w:t>
            </w:r>
            <w:r w:rsidR="00BC5D2D">
              <w:rPr>
                <w:rFonts w:ascii="Times New Roman" w:hAnsi="Times New Roman" w:cs="Times New Roman"/>
                <w:sz w:val="23"/>
                <w:szCs w:val="23"/>
              </w:rPr>
              <w:t>l /s /f "c:\PreUpdater (x64).zip</w:t>
            </w:r>
            <w:r>
              <w:rPr>
                <w:rFonts w:ascii="Times New Roman" w:hAnsi="Times New Roman" w:cs="Times New Roman"/>
                <w:sz w:val="23"/>
                <w:szCs w:val="23"/>
              </w:rPr>
              <w:t xml:space="preserve">"" </w:t>
            </w:r>
          </w:p>
          <w:p w:rsidR="00A96F01" w:rsidRPr="00A96F01" w:rsidRDefault="00A96F01" w:rsidP="00BC5D2D">
            <w:pPr>
              <w:pStyle w:val="ListParagraph"/>
              <w:numPr>
                <w:ilvl w:val="1"/>
                <w:numId w:val="8"/>
              </w:numPr>
              <w:rPr>
                <w:rFonts w:ascii="Times New Roman" w:hAnsi="Times New Roman" w:cs="Times New Roman"/>
                <w:sz w:val="23"/>
                <w:szCs w:val="23"/>
              </w:rPr>
            </w:pPr>
            <w:r>
              <w:rPr>
                <w:rFonts w:ascii="Times New Roman" w:hAnsi="Times New Roman" w:cs="Times New Roman"/>
                <w:sz w:val="23"/>
                <w:szCs w:val="23"/>
              </w:rPr>
              <w:t>"</w:t>
            </w:r>
            <w:proofErr w:type="spellStart"/>
            <w:r>
              <w:rPr>
                <w:rFonts w:ascii="Times New Roman" w:hAnsi="Times New Roman" w:cs="Times New Roman"/>
                <w:sz w:val="23"/>
                <w:szCs w:val="23"/>
              </w:rPr>
              <w:t>rmdi</w:t>
            </w:r>
            <w:r w:rsidR="00BC5D2D">
              <w:rPr>
                <w:rFonts w:ascii="Times New Roman" w:hAnsi="Times New Roman" w:cs="Times New Roman"/>
                <w:sz w:val="23"/>
                <w:szCs w:val="23"/>
              </w:rPr>
              <w:t>r</w:t>
            </w:r>
            <w:proofErr w:type="spellEnd"/>
            <w:r w:rsidR="00BC5D2D">
              <w:rPr>
                <w:rFonts w:ascii="Times New Roman" w:hAnsi="Times New Roman" w:cs="Times New Roman"/>
                <w:sz w:val="23"/>
                <w:szCs w:val="23"/>
              </w:rPr>
              <w:t xml:space="preserve"> /s /Q "c:\PreUpdater (x64)</w:t>
            </w:r>
            <w:r>
              <w:rPr>
                <w:rFonts w:ascii="Times New Roman" w:hAnsi="Times New Roman" w:cs="Times New Roman"/>
                <w:sz w:val="23"/>
                <w:szCs w:val="23"/>
              </w:rPr>
              <w:t>""</w:t>
            </w:r>
          </w:p>
        </w:tc>
      </w:tr>
    </w:tbl>
    <w:p w:rsidR="003D1EF5" w:rsidRPr="003D1EF5" w:rsidRDefault="003D1EF5" w:rsidP="00B05F0E">
      <w:pPr>
        <w:rPr>
          <w:rFonts w:ascii="Times New Roman" w:hAnsi="Times New Roman" w:cs="Times New Roman"/>
          <w:szCs w:val="24"/>
        </w:rPr>
      </w:pPr>
    </w:p>
    <w:sectPr w:rsidR="003D1EF5" w:rsidRPr="003D1EF5" w:rsidSect="00FA77DB">
      <w:pgSz w:w="12240" w:h="15840"/>
      <w:pgMar w:top="1440" w:right="1440" w:bottom="1440"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13A1C"/>
    <w:multiLevelType w:val="hybridMultilevel"/>
    <w:tmpl w:val="E8827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920A77"/>
    <w:multiLevelType w:val="hybridMultilevel"/>
    <w:tmpl w:val="32DCA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52B2F09"/>
    <w:multiLevelType w:val="hybridMultilevel"/>
    <w:tmpl w:val="3CA63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F15A53"/>
    <w:multiLevelType w:val="hybridMultilevel"/>
    <w:tmpl w:val="EA36C6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DC838B8"/>
    <w:multiLevelType w:val="hybridMultilevel"/>
    <w:tmpl w:val="70B8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EB211EB"/>
    <w:multiLevelType w:val="hybridMultilevel"/>
    <w:tmpl w:val="2602A0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EDB3170"/>
    <w:multiLevelType w:val="hybridMultilevel"/>
    <w:tmpl w:val="8EF01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3AA2EFE"/>
    <w:multiLevelType w:val="hybridMultilevel"/>
    <w:tmpl w:val="F8349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7487AC4"/>
    <w:multiLevelType w:val="hybridMultilevel"/>
    <w:tmpl w:val="23164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1260216"/>
    <w:multiLevelType w:val="hybridMultilevel"/>
    <w:tmpl w:val="8A2E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173A77"/>
    <w:multiLevelType w:val="hybridMultilevel"/>
    <w:tmpl w:val="11461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10"/>
  </w:num>
  <w:num w:numId="6">
    <w:abstractNumId w:val="8"/>
  </w:num>
  <w:num w:numId="7">
    <w:abstractNumId w:val="5"/>
  </w:num>
  <w:num w:numId="8">
    <w:abstractNumId w:val="3"/>
  </w:num>
  <w:num w:numId="9">
    <w:abstractNumId w:val="4"/>
  </w:num>
  <w:num w:numId="10">
    <w:abstractNumId w:val="9"/>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10"/>
  <w:displayHorizontalDrawingGridEvery w:val="2"/>
  <w:characterSpacingControl w:val="doNotCompress"/>
  <w:compat/>
  <w:rsids>
    <w:rsidRoot w:val="00C968C1"/>
    <w:rsid w:val="000068D2"/>
    <w:rsid w:val="000074CD"/>
    <w:rsid w:val="00034800"/>
    <w:rsid w:val="000741CF"/>
    <w:rsid w:val="00092A0D"/>
    <w:rsid w:val="000A3758"/>
    <w:rsid w:val="000A40C3"/>
    <w:rsid w:val="000D5003"/>
    <w:rsid w:val="00107E1C"/>
    <w:rsid w:val="001244B0"/>
    <w:rsid w:val="00172F79"/>
    <w:rsid w:val="001817F8"/>
    <w:rsid w:val="001C6DC5"/>
    <w:rsid w:val="001C783F"/>
    <w:rsid w:val="002230B7"/>
    <w:rsid w:val="00275AD4"/>
    <w:rsid w:val="00295030"/>
    <w:rsid w:val="002F20EE"/>
    <w:rsid w:val="002F3F75"/>
    <w:rsid w:val="00306B03"/>
    <w:rsid w:val="003167C1"/>
    <w:rsid w:val="00317073"/>
    <w:rsid w:val="00334551"/>
    <w:rsid w:val="0039030B"/>
    <w:rsid w:val="003A0AB6"/>
    <w:rsid w:val="003B4723"/>
    <w:rsid w:val="003D1EF5"/>
    <w:rsid w:val="00401369"/>
    <w:rsid w:val="00520270"/>
    <w:rsid w:val="00551300"/>
    <w:rsid w:val="0056704A"/>
    <w:rsid w:val="005931CB"/>
    <w:rsid w:val="005A268D"/>
    <w:rsid w:val="005A747F"/>
    <w:rsid w:val="005C5DF7"/>
    <w:rsid w:val="005E0BEA"/>
    <w:rsid w:val="00647D4D"/>
    <w:rsid w:val="00675D17"/>
    <w:rsid w:val="006B3F4A"/>
    <w:rsid w:val="00720571"/>
    <w:rsid w:val="007A5814"/>
    <w:rsid w:val="007D7950"/>
    <w:rsid w:val="0080354B"/>
    <w:rsid w:val="00810654"/>
    <w:rsid w:val="00814156"/>
    <w:rsid w:val="008173CF"/>
    <w:rsid w:val="00873902"/>
    <w:rsid w:val="008818D7"/>
    <w:rsid w:val="008D2C0A"/>
    <w:rsid w:val="00916A13"/>
    <w:rsid w:val="009222CD"/>
    <w:rsid w:val="00970781"/>
    <w:rsid w:val="00984C98"/>
    <w:rsid w:val="00A25AF1"/>
    <w:rsid w:val="00A96F01"/>
    <w:rsid w:val="00AB5495"/>
    <w:rsid w:val="00AC5ED6"/>
    <w:rsid w:val="00AE0AE0"/>
    <w:rsid w:val="00AE5DE2"/>
    <w:rsid w:val="00B05F0E"/>
    <w:rsid w:val="00B47364"/>
    <w:rsid w:val="00B67631"/>
    <w:rsid w:val="00BC5D2D"/>
    <w:rsid w:val="00BD0D54"/>
    <w:rsid w:val="00BF6CA2"/>
    <w:rsid w:val="00C02460"/>
    <w:rsid w:val="00C246C3"/>
    <w:rsid w:val="00C96488"/>
    <w:rsid w:val="00C968C1"/>
    <w:rsid w:val="00CF289D"/>
    <w:rsid w:val="00CF382E"/>
    <w:rsid w:val="00D14176"/>
    <w:rsid w:val="00D508AE"/>
    <w:rsid w:val="00D8237A"/>
    <w:rsid w:val="00D92593"/>
    <w:rsid w:val="00DC70E6"/>
    <w:rsid w:val="00E051A7"/>
    <w:rsid w:val="00E514FF"/>
    <w:rsid w:val="00E70ED1"/>
    <w:rsid w:val="00EA5A04"/>
    <w:rsid w:val="00EC1A10"/>
    <w:rsid w:val="00EF78ED"/>
    <w:rsid w:val="00F2133C"/>
    <w:rsid w:val="00FA77DB"/>
    <w:rsid w:val="00FC3E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59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4156"/>
    <w:pPr>
      <w:ind w:left="720"/>
      <w:contextualSpacing/>
    </w:pPr>
  </w:style>
  <w:style w:type="table" w:styleId="TableGrid">
    <w:name w:val="Table Grid"/>
    <w:basedOn w:val="TableNormal"/>
    <w:uiPriority w:val="59"/>
    <w:rsid w:val="008173C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205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0571"/>
    <w:rPr>
      <w:rFonts w:ascii="Tahoma" w:hAnsi="Tahoma" w:cs="Tahoma"/>
      <w:sz w:val="16"/>
      <w:szCs w:val="16"/>
    </w:rPr>
  </w:style>
  <w:style w:type="paragraph" w:styleId="NoSpacing">
    <w:name w:val="No Spacing"/>
    <w:link w:val="NoSpacingChar"/>
    <w:uiPriority w:val="1"/>
    <w:qFormat/>
    <w:rsid w:val="00FA77DB"/>
    <w:pPr>
      <w:spacing w:after="0" w:line="240" w:lineRule="auto"/>
    </w:pPr>
    <w:rPr>
      <w:rFonts w:eastAsiaTheme="minorEastAsia"/>
    </w:rPr>
  </w:style>
  <w:style w:type="character" w:customStyle="1" w:styleId="NoSpacingChar">
    <w:name w:val="No Spacing Char"/>
    <w:basedOn w:val="DefaultParagraphFont"/>
    <w:link w:val="NoSpacing"/>
    <w:uiPriority w:val="1"/>
    <w:rsid w:val="00FA77DB"/>
    <w:rPr>
      <w:rFonts w:eastAsiaTheme="minorEastAsia"/>
    </w:rPr>
  </w:style>
</w:styles>
</file>

<file path=word/webSettings.xml><?xml version="1.0" encoding="utf-8"?>
<w:webSettings xmlns:r="http://schemas.openxmlformats.org/officeDocument/2006/relationships" xmlns:w="http://schemas.openxmlformats.org/wordprocessingml/2006/main">
  <w:divs>
    <w:div w:id="493645239">
      <w:bodyDiv w:val="1"/>
      <w:marLeft w:val="0"/>
      <w:marRight w:val="0"/>
      <w:marTop w:val="0"/>
      <w:marBottom w:val="0"/>
      <w:divBdr>
        <w:top w:val="none" w:sz="0" w:space="0" w:color="auto"/>
        <w:left w:val="none" w:sz="0" w:space="0" w:color="auto"/>
        <w:bottom w:val="none" w:sz="0" w:space="0" w:color="auto"/>
        <w:right w:val="none" w:sz="0" w:space="0" w:color="auto"/>
      </w:divBdr>
    </w:div>
    <w:div w:id="1805537568">
      <w:bodyDiv w:val="1"/>
      <w:marLeft w:val="0"/>
      <w:marRight w:val="0"/>
      <w:marTop w:val="0"/>
      <w:marBottom w:val="0"/>
      <w:divBdr>
        <w:top w:val="none" w:sz="0" w:space="0" w:color="auto"/>
        <w:left w:val="none" w:sz="0" w:space="0" w:color="auto"/>
        <w:bottom w:val="none" w:sz="0" w:space="0" w:color="auto"/>
        <w:right w:val="none" w:sz="0" w:space="0" w:color="auto"/>
      </w:divBdr>
      <w:divsChild>
        <w:div w:id="1915968491">
          <w:marLeft w:val="0"/>
          <w:marRight w:val="0"/>
          <w:marTop w:val="0"/>
          <w:marBottom w:val="0"/>
          <w:divBdr>
            <w:top w:val="none" w:sz="0" w:space="0" w:color="auto"/>
            <w:left w:val="none" w:sz="0" w:space="0" w:color="auto"/>
            <w:bottom w:val="none" w:sz="0" w:space="0" w:color="auto"/>
            <w:right w:val="none" w:sz="0" w:space="0" w:color="auto"/>
          </w:divBdr>
        </w:div>
        <w:div w:id="1892301919">
          <w:marLeft w:val="0"/>
          <w:marRight w:val="0"/>
          <w:marTop w:val="0"/>
          <w:marBottom w:val="0"/>
          <w:divBdr>
            <w:top w:val="none" w:sz="0" w:space="0" w:color="auto"/>
            <w:left w:val="none" w:sz="0" w:space="0" w:color="auto"/>
            <w:bottom w:val="none" w:sz="0" w:space="0" w:color="auto"/>
            <w:right w:val="none" w:sz="0" w:space="0" w:color="auto"/>
          </w:divBdr>
        </w:div>
        <w:div w:id="320238541">
          <w:marLeft w:val="0"/>
          <w:marRight w:val="0"/>
          <w:marTop w:val="0"/>
          <w:marBottom w:val="0"/>
          <w:divBdr>
            <w:top w:val="none" w:sz="0" w:space="0" w:color="auto"/>
            <w:left w:val="none" w:sz="0" w:space="0" w:color="auto"/>
            <w:bottom w:val="none" w:sz="0" w:space="0" w:color="auto"/>
            <w:right w:val="none" w:sz="0" w:space="0" w:color="auto"/>
          </w:divBdr>
        </w:div>
        <w:div w:id="871190854">
          <w:marLeft w:val="0"/>
          <w:marRight w:val="0"/>
          <w:marTop w:val="0"/>
          <w:marBottom w:val="0"/>
          <w:divBdr>
            <w:top w:val="none" w:sz="0" w:space="0" w:color="auto"/>
            <w:left w:val="none" w:sz="0" w:space="0" w:color="auto"/>
            <w:bottom w:val="none" w:sz="0" w:space="0" w:color="auto"/>
            <w:right w:val="none" w:sz="0" w:space="0" w:color="auto"/>
          </w:divBdr>
        </w:div>
        <w:div w:id="2094817939">
          <w:marLeft w:val="0"/>
          <w:marRight w:val="0"/>
          <w:marTop w:val="0"/>
          <w:marBottom w:val="0"/>
          <w:divBdr>
            <w:top w:val="none" w:sz="0" w:space="0" w:color="auto"/>
            <w:left w:val="none" w:sz="0" w:space="0" w:color="auto"/>
            <w:bottom w:val="none" w:sz="0" w:space="0" w:color="auto"/>
            <w:right w:val="none" w:sz="0" w:space="0" w:color="auto"/>
          </w:divBdr>
        </w:div>
        <w:div w:id="1154562654">
          <w:marLeft w:val="0"/>
          <w:marRight w:val="0"/>
          <w:marTop w:val="0"/>
          <w:marBottom w:val="0"/>
          <w:divBdr>
            <w:top w:val="none" w:sz="0" w:space="0" w:color="auto"/>
            <w:left w:val="none" w:sz="0" w:space="0" w:color="auto"/>
            <w:bottom w:val="none" w:sz="0" w:space="0" w:color="auto"/>
            <w:right w:val="none" w:sz="0" w:space="0" w:color="auto"/>
          </w:divBdr>
        </w:div>
        <w:div w:id="1201090555">
          <w:marLeft w:val="0"/>
          <w:marRight w:val="0"/>
          <w:marTop w:val="0"/>
          <w:marBottom w:val="0"/>
          <w:divBdr>
            <w:top w:val="none" w:sz="0" w:space="0" w:color="auto"/>
            <w:left w:val="none" w:sz="0" w:space="0" w:color="auto"/>
            <w:bottom w:val="none" w:sz="0" w:space="0" w:color="auto"/>
            <w:right w:val="none" w:sz="0" w:space="0" w:color="auto"/>
          </w:divBdr>
        </w:div>
        <w:div w:id="937951573">
          <w:marLeft w:val="0"/>
          <w:marRight w:val="0"/>
          <w:marTop w:val="0"/>
          <w:marBottom w:val="0"/>
          <w:divBdr>
            <w:top w:val="none" w:sz="0" w:space="0" w:color="auto"/>
            <w:left w:val="none" w:sz="0" w:space="0" w:color="auto"/>
            <w:bottom w:val="none" w:sz="0" w:space="0" w:color="auto"/>
            <w:right w:val="none" w:sz="0" w:space="0" w:color="auto"/>
          </w:divBdr>
        </w:div>
        <w:div w:id="619653849">
          <w:marLeft w:val="0"/>
          <w:marRight w:val="0"/>
          <w:marTop w:val="0"/>
          <w:marBottom w:val="0"/>
          <w:divBdr>
            <w:top w:val="none" w:sz="0" w:space="0" w:color="auto"/>
            <w:left w:val="none" w:sz="0" w:space="0" w:color="auto"/>
            <w:bottom w:val="none" w:sz="0" w:space="0" w:color="auto"/>
            <w:right w:val="none" w:sz="0" w:space="0" w:color="auto"/>
          </w:divBdr>
        </w:div>
        <w:div w:id="15651399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diagramData" Target="diagrams/data1.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diagramColors" Target="diagrams/colors1.xml"/><Relationship Id="rId4" Type="http://schemas.openxmlformats.org/officeDocument/2006/relationships/styles" Target="styles.xml"/><Relationship Id="rId9"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18D36E9-18D6-4188-945E-AAFB68859111}" type="doc">
      <dgm:prSet loTypeId="urn:microsoft.com/office/officeart/2005/8/layout/process4" loCatId="process" qsTypeId="urn:microsoft.com/office/officeart/2005/8/quickstyle/simple1" qsCatId="simple" csTypeId="urn:microsoft.com/office/officeart/2005/8/colors/accent1_2" csCatId="accent1" phldr="1"/>
      <dgm:spPr/>
      <dgm:t>
        <a:bodyPr/>
        <a:lstStyle/>
        <a:p>
          <a:endParaRPr lang="en-US"/>
        </a:p>
      </dgm:t>
    </dgm:pt>
    <dgm:pt modelId="{89D58613-92AD-4EB3-A04A-5A1F2EF91055}">
      <dgm:prSet phldrT="[Text]"/>
      <dgm:spPr/>
      <dgm:t>
        <a:bodyPr/>
        <a:lstStyle/>
        <a:p>
          <a:pPr algn="ctr"/>
          <a:r>
            <a:rPr lang="en-US"/>
            <a:t>Wave 1 - Complete</a:t>
          </a:r>
        </a:p>
      </dgm:t>
    </dgm:pt>
    <dgm:pt modelId="{FB8E2B43-2F37-4652-84F8-E1B4587FC261}" type="parTrans" cxnId="{A96B5492-CDCE-49CE-8374-7832A4D8E4CA}">
      <dgm:prSet/>
      <dgm:spPr/>
      <dgm:t>
        <a:bodyPr/>
        <a:lstStyle/>
        <a:p>
          <a:pPr algn="ctr"/>
          <a:endParaRPr lang="en-US"/>
        </a:p>
      </dgm:t>
    </dgm:pt>
    <dgm:pt modelId="{C73655BE-D522-4251-BF73-6D26C41ADCE0}" type="sibTrans" cxnId="{A96B5492-CDCE-49CE-8374-7832A4D8E4CA}">
      <dgm:prSet/>
      <dgm:spPr/>
      <dgm:t>
        <a:bodyPr/>
        <a:lstStyle/>
        <a:p>
          <a:pPr algn="ctr"/>
          <a:endParaRPr lang="en-US"/>
        </a:p>
      </dgm:t>
    </dgm:pt>
    <dgm:pt modelId="{27B02C61-864B-49D0-A796-E5A8EF23D966}">
      <dgm:prSet phldrT="[Text]"/>
      <dgm:spPr/>
      <dgm:t>
        <a:bodyPr/>
        <a:lstStyle/>
        <a:p>
          <a:pPr algn="ctr"/>
          <a:r>
            <a:rPr lang="en-US"/>
            <a:t>138 Pods = 1380 (Est.) Minutes</a:t>
          </a:r>
        </a:p>
      </dgm:t>
    </dgm:pt>
    <dgm:pt modelId="{7570546F-667F-48AB-A745-0008D3002CDC}" type="parTrans" cxnId="{2BF02AC1-C42F-4C59-8771-7B46F85828CC}">
      <dgm:prSet/>
      <dgm:spPr/>
      <dgm:t>
        <a:bodyPr/>
        <a:lstStyle/>
        <a:p>
          <a:pPr algn="ctr"/>
          <a:endParaRPr lang="en-US"/>
        </a:p>
      </dgm:t>
    </dgm:pt>
    <dgm:pt modelId="{2C65396C-6A62-4FA7-A718-338175D76C74}" type="sibTrans" cxnId="{2BF02AC1-C42F-4C59-8771-7B46F85828CC}">
      <dgm:prSet/>
      <dgm:spPr/>
      <dgm:t>
        <a:bodyPr/>
        <a:lstStyle/>
        <a:p>
          <a:pPr algn="ctr"/>
          <a:endParaRPr lang="en-US"/>
        </a:p>
      </dgm:t>
    </dgm:pt>
    <dgm:pt modelId="{856BC717-1159-4C9C-BFD3-D085B1877E06}">
      <dgm:prSet phldrT="[Text]"/>
      <dgm:spPr/>
      <dgm:t>
        <a:bodyPr/>
        <a:lstStyle/>
        <a:p>
          <a:pPr algn="ctr"/>
          <a:r>
            <a:rPr lang="en-US"/>
            <a:t>Goal: 2 Weeks, Stretch: 1 Week</a:t>
          </a:r>
        </a:p>
      </dgm:t>
    </dgm:pt>
    <dgm:pt modelId="{F200595B-F9CE-4195-842E-35AA40868D85}" type="parTrans" cxnId="{DF050262-E401-4B0B-BB60-A6FE9CC954E4}">
      <dgm:prSet/>
      <dgm:spPr/>
      <dgm:t>
        <a:bodyPr/>
        <a:lstStyle/>
        <a:p>
          <a:pPr algn="ctr"/>
          <a:endParaRPr lang="en-US"/>
        </a:p>
      </dgm:t>
    </dgm:pt>
    <dgm:pt modelId="{2D837699-FC22-44A5-953F-9EEC7029593B}" type="sibTrans" cxnId="{DF050262-E401-4B0B-BB60-A6FE9CC954E4}">
      <dgm:prSet/>
      <dgm:spPr/>
      <dgm:t>
        <a:bodyPr/>
        <a:lstStyle/>
        <a:p>
          <a:pPr algn="ctr"/>
          <a:endParaRPr lang="en-US"/>
        </a:p>
      </dgm:t>
    </dgm:pt>
    <dgm:pt modelId="{F395D0E6-AC24-4A4D-AF1C-2E7D24B51912}">
      <dgm:prSet phldrT="[Text]"/>
      <dgm:spPr/>
      <dgm:t>
        <a:bodyPr/>
        <a:lstStyle/>
        <a:p>
          <a:pPr algn="ctr"/>
          <a:r>
            <a:rPr lang="en-US"/>
            <a:t>Wave 2 - Complete</a:t>
          </a:r>
        </a:p>
      </dgm:t>
    </dgm:pt>
    <dgm:pt modelId="{4E828373-01D3-4025-8FF0-AD5DCD5AE66E}" type="parTrans" cxnId="{644A59A1-F4F6-47F7-9777-C371E4C75643}">
      <dgm:prSet/>
      <dgm:spPr/>
      <dgm:t>
        <a:bodyPr/>
        <a:lstStyle/>
        <a:p>
          <a:pPr algn="ctr"/>
          <a:endParaRPr lang="en-US"/>
        </a:p>
      </dgm:t>
    </dgm:pt>
    <dgm:pt modelId="{8694AFBD-3D01-4CC3-A9AA-6D634B55828E}" type="sibTrans" cxnId="{644A59A1-F4F6-47F7-9777-C371E4C75643}">
      <dgm:prSet/>
      <dgm:spPr/>
      <dgm:t>
        <a:bodyPr/>
        <a:lstStyle/>
        <a:p>
          <a:pPr algn="ctr"/>
          <a:endParaRPr lang="en-US"/>
        </a:p>
      </dgm:t>
    </dgm:pt>
    <dgm:pt modelId="{804B6E0B-30A8-4D23-B114-A31511046607}">
      <dgm:prSet phldrT="[Text]"/>
      <dgm:spPr/>
      <dgm:t>
        <a:bodyPr/>
        <a:lstStyle/>
        <a:p>
          <a:pPr algn="ctr"/>
          <a:r>
            <a:rPr lang="en-US"/>
            <a:t>58 Pods = 580 (Est.) Minutes</a:t>
          </a:r>
        </a:p>
      </dgm:t>
    </dgm:pt>
    <dgm:pt modelId="{0A9145C6-AD48-410D-A2E5-3022400DB9BF}" type="parTrans" cxnId="{1C5203D4-18E0-4A8A-A737-FD08A64E9678}">
      <dgm:prSet/>
      <dgm:spPr/>
      <dgm:t>
        <a:bodyPr/>
        <a:lstStyle/>
        <a:p>
          <a:pPr algn="ctr"/>
          <a:endParaRPr lang="en-US"/>
        </a:p>
      </dgm:t>
    </dgm:pt>
    <dgm:pt modelId="{7550ADDC-88FB-47E5-BC1C-68ADC34B8A28}" type="sibTrans" cxnId="{1C5203D4-18E0-4A8A-A737-FD08A64E9678}">
      <dgm:prSet/>
      <dgm:spPr/>
      <dgm:t>
        <a:bodyPr/>
        <a:lstStyle/>
        <a:p>
          <a:pPr algn="ctr"/>
          <a:endParaRPr lang="en-US"/>
        </a:p>
      </dgm:t>
    </dgm:pt>
    <dgm:pt modelId="{257EB475-AA41-46EB-A91A-07DC8C50BECE}">
      <dgm:prSet phldrT="[Text]"/>
      <dgm:spPr/>
      <dgm:t>
        <a:bodyPr/>
        <a:lstStyle/>
        <a:p>
          <a:pPr algn="ctr"/>
          <a:r>
            <a:rPr lang="en-US"/>
            <a:t>Goal: 1 Week, Stretch: 1/2 Weeks</a:t>
          </a:r>
        </a:p>
      </dgm:t>
    </dgm:pt>
    <dgm:pt modelId="{9192D212-C20D-44DE-98CB-30876512172F}" type="parTrans" cxnId="{2BB6DBEA-9390-4A74-89DE-D81327242D40}">
      <dgm:prSet/>
      <dgm:spPr/>
      <dgm:t>
        <a:bodyPr/>
        <a:lstStyle/>
        <a:p>
          <a:pPr algn="ctr"/>
          <a:endParaRPr lang="en-US"/>
        </a:p>
      </dgm:t>
    </dgm:pt>
    <dgm:pt modelId="{3DCFDA1A-1E74-431B-AA10-1A66EA7C2582}" type="sibTrans" cxnId="{2BB6DBEA-9390-4A74-89DE-D81327242D40}">
      <dgm:prSet/>
      <dgm:spPr/>
      <dgm:t>
        <a:bodyPr/>
        <a:lstStyle/>
        <a:p>
          <a:pPr algn="ctr"/>
          <a:endParaRPr lang="en-US"/>
        </a:p>
      </dgm:t>
    </dgm:pt>
    <dgm:pt modelId="{3910F53E-5788-4286-ADA1-7DC8FD987031}">
      <dgm:prSet phldrT="[Text]"/>
      <dgm:spPr/>
      <dgm:t>
        <a:bodyPr/>
        <a:lstStyle/>
        <a:p>
          <a:pPr algn="ctr"/>
          <a:r>
            <a:rPr lang="en-US"/>
            <a:t>Wave 3</a:t>
          </a:r>
        </a:p>
      </dgm:t>
    </dgm:pt>
    <dgm:pt modelId="{D7CDEC53-B5C4-4546-8040-CABA99A5B62B}" type="parTrans" cxnId="{4E5247F0-C8AF-4A82-95C5-BC865C326652}">
      <dgm:prSet/>
      <dgm:spPr/>
      <dgm:t>
        <a:bodyPr/>
        <a:lstStyle/>
        <a:p>
          <a:pPr algn="ctr"/>
          <a:endParaRPr lang="en-US"/>
        </a:p>
      </dgm:t>
    </dgm:pt>
    <dgm:pt modelId="{67EF8DFE-77FD-4C87-A335-F7BA2B47FD76}" type="sibTrans" cxnId="{4E5247F0-C8AF-4A82-95C5-BC865C326652}">
      <dgm:prSet/>
      <dgm:spPr/>
      <dgm:t>
        <a:bodyPr/>
        <a:lstStyle/>
        <a:p>
          <a:pPr algn="ctr"/>
          <a:endParaRPr lang="en-US"/>
        </a:p>
      </dgm:t>
    </dgm:pt>
    <dgm:pt modelId="{91397DAB-F99B-436C-8A30-E6F2791AD2D1}">
      <dgm:prSet phldrT="[Text]"/>
      <dgm:spPr/>
      <dgm:t>
        <a:bodyPr/>
        <a:lstStyle/>
        <a:p>
          <a:pPr algn="ctr"/>
          <a:r>
            <a:rPr lang="en-US"/>
            <a:t>109 Pods = 1090 (Est.) Minutes</a:t>
          </a:r>
        </a:p>
      </dgm:t>
    </dgm:pt>
    <dgm:pt modelId="{CFAE80E0-CFD6-4457-BCB1-E78DCE503B4C}" type="parTrans" cxnId="{70F3AF20-995B-4EB1-B444-51D72E6D83F5}">
      <dgm:prSet/>
      <dgm:spPr/>
      <dgm:t>
        <a:bodyPr/>
        <a:lstStyle/>
        <a:p>
          <a:pPr algn="ctr"/>
          <a:endParaRPr lang="en-US"/>
        </a:p>
      </dgm:t>
    </dgm:pt>
    <dgm:pt modelId="{5DACA108-6755-46B5-BA6E-EED553BCD50E}" type="sibTrans" cxnId="{70F3AF20-995B-4EB1-B444-51D72E6D83F5}">
      <dgm:prSet/>
      <dgm:spPr/>
      <dgm:t>
        <a:bodyPr/>
        <a:lstStyle/>
        <a:p>
          <a:pPr algn="ctr"/>
          <a:endParaRPr lang="en-US"/>
        </a:p>
      </dgm:t>
    </dgm:pt>
    <dgm:pt modelId="{6331E4F3-0543-49D9-B959-89AD84712C72}">
      <dgm:prSet phldrT="[Text]"/>
      <dgm:spPr/>
      <dgm:t>
        <a:bodyPr/>
        <a:lstStyle/>
        <a:p>
          <a:pPr algn="ctr"/>
          <a:r>
            <a:rPr lang="en-US"/>
            <a:t>Goal: 2 Weeks, Stretch: 1 Week</a:t>
          </a:r>
        </a:p>
      </dgm:t>
    </dgm:pt>
    <dgm:pt modelId="{BC916ABF-E55D-4E46-A95A-7F08FE368273}" type="parTrans" cxnId="{F271F765-4F79-4020-8D68-C1182940D357}">
      <dgm:prSet/>
      <dgm:spPr/>
      <dgm:t>
        <a:bodyPr/>
        <a:lstStyle/>
        <a:p>
          <a:pPr algn="ctr"/>
          <a:endParaRPr lang="en-US"/>
        </a:p>
      </dgm:t>
    </dgm:pt>
    <dgm:pt modelId="{F8B09855-D528-48FD-99BE-618FE81DA0A1}" type="sibTrans" cxnId="{F271F765-4F79-4020-8D68-C1182940D357}">
      <dgm:prSet/>
      <dgm:spPr/>
      <dgm:t>
        <a:bodyPr/>
        <a:lstStyle/>
        <a:p>
          <a:pPr algn="ctr"/>
          <a:endParaRPr lang="en-US"/>
        </a:p>
      </dgm:t>
    </dgm:pt>
    <dgm:pt modelId="{D523D5E0-661F-4533-B6A5-25FFB28FF1E8}">
      <dgm:prSet phldrT="[Text]"/>
      <dgm:spPr/>
      <dgm:t>
        <a:bodyPr/>
        <a:lstStyle/>
        <a:p>
          <a:pPr algn="ctr"/>
          <a:r>
            <a:rPr lang="en-US"/>
            <a:t>Goal: 3 Weeks, Stretch 2 Weeks</a:t>
          </a:r>
        </a:p>
      </dgm:t>
    </dgm:pt>
    <dgm:pt modelId="{59996836-D78F-4DD8-889E-8F7F24E41064}" type="parTrans" cxnId="{25FBBFB3-F93C-4B56-808B-D4C6F7789FC8}">
      <dgm:prSet/>
      <dgm:spPr/>
      <dgm:t>
        <a:bodyPr/>
        <a:lstStyle/>
        <a:p>
          <a:endParaRPr lang="en-US"/>
        </a:p>
      </dgm:t>
    </dgm:pt>
    <dgm:pt modelId="{123E4CFE-5172-476D-9022-622795787B0C}" type="sibTrans" cxnId="{25FBBFB3-F93C-4B56-808B-D4C6F7789FC8}">
      <dgm:prSet/>
      <dgm:spPr/>
      <dgm:t>
        <a:bodyPr/>
        <a:lstStyle/>
        <a:p>
          <a:endParaRPr lang="en-US"/>
        </a:p>
      </dgm:t>
    </dgm:pt>
    <dgm:pt modelId="{CF837E35-2D64-4AE5-8FA7-7AFE9256287A}">
      <dgm:prSet phldrT="[Text]"/>
      <dgm:spPr/>
      <dgm:t>
        <a:bodyPr/>
        <a:lstStyle/>
        <a:p>
          <a:pPr algn="ctr"/>
          <a:r>
            <a:rPr lang="en-US"/>
            <a:t>Wave 4</a:t>
          </a:r>
        </a:p>
      </dgm:t>
    </dgm:pt>
    <dgm:pt modelId="{76863C29-AC32-4D9D-9146-94A4BDFF42FB}" type="parTrans" cxnId="{D2187731-7C35-41B3-A0CB-64B3B74DD74E}">
      <dgm:prSet/>
      <dgm:spPr/>
      <dgm:t>
        <a:bodyPr/>
        <a:lstStyle/>
        <a:p>
          <a:endParaRPr lang="en-US"/>
        </a:p>
      </dgm:t>
    </dgm:pt>
    <dgm:pt modelId="{FC7921D6-F743-41A4-B94F-3F3AE9711D54}" type="sibTrans" cxnId="{D2187731-7C35-41B3-A0CB-64B3B74DD74E}">
      <dgm:prSet/>
      <dgm:spPr/>
      <dgm:t>
        <a:bodyPr/>
        <a:lstStyle/>
        <a:p>
          <a:endParaRPr lang="en-US"/>
        </a:p>
      </dgm:t>
    </dgm:pt>
    <dgm:pt modelId="{A1D2DA42-CB8B-4A6F-977C-30B106FF7A69}">
      <dgm:prSet phldrT="[Text]"/>
      <dgm:spPr/>
      <dgm:t>
        <a:bodyPr/>
        <a:lstStyle/>
        <a:p>
          <a:pPr algn="ctr"/>
          <a:r>
            <a:rPr lang="en-US"/>
            <a:t>169 Pods = 1690 (Est.) Minutes</a:t>
          </a:r>
        </a:p>
      </dgm:t>
    </dgm:pt>
    <dgm:pt modelId="{C815C57E-40B0-42B3-8A9D-A73DCC8EBB06}" type="parTrans" cxnId="{2451DAAE-FCAA-4824-8F1B-611E81C35068}">
      <dgm:prSet/>
      <dgm:spPr/>
      <dgm:t>
        <a:bodyPr/>
        <a:lstStyle/>
        <a:p>
          <a:endParaRPr lang="en-US"/>
        </a:p>
      </dgm:t>
    </dgm:pt>
    <dgm:pt modelId="{D04BDF55-BA52-45EE-BA32-1A600D97E3A6}" type="sibTrans" cxnId="{2451DAAE-FCAA-4824-8F1B-611E81C35068}">
      <dgm:prSet/>
      <dgm:spPr/>
      <dgm:t>
        <a:bodyPr/>
        <a:lstStyle/>
        <a:p>
          <a:endParaRPr lang="en-US"/>
        </a:p>
      </dgm:t>
    </dgm:pt>
    <dgm:pt modelId="{E423A47E-5172-4542-877D-B524515D605E}">
      <dgm:prSet phldrT="[Text]"/>
      <dgm:spPr/>
      <dgm:t>
        <a:bodyPr/>
        <a:lstStyle/>
        <a:p>
          <a:pPr algn="ctr"/>
          <a:r>
            <a:rPr lang="en-US"/>
            <a:t>Goal: 3 Weeks, Stretch 2 Weeks</a:t>
          </a:r>
        </a:p>
      </dgm:t>
    </dgm:pt>
    <dgm:pt modelId="{27556564-530F-4BA4-8766-09AA064F0814}" type="parTrans" cxnId="{076AF897-CB96-4D9F-B6F2-B8011CA8686C}">
      <dgm:prSet/>
      <dgm:spPr/>
      <dgm:t>
        <a:bodyPr/>
        <a:lstStyle/>
        <a:p>
          <a:endParaRPr lang="en-US"/>
        </a:p>
      </dgm:t>
    </dgm:pt>
    <dgm:pt modelId="{452F7213-4E8D-4AD3-8F72-ED9A780489C9}" type="sibTrans" cxnId="{076AF897-CB96-4D9F-B6F2-B8011CA8686C}">
      <dgm:prSet/>
      <dgm:spPr/>
      <dgm:t>
        <a:bodyPr/>
        <a:lstStyle/>
        <a:p>
          <a:endParaRPr lang="en-US"/>
        </a:p>
      </dgm:t>
    </dgm:pt>
    <dgm:pt modelId="{54304545-C339-40B0-A44E-FB1CD46A809E}">
      <dgm:prSet phldrT="[Text]"/>
      <dgm:spPr/>
      <dgm:t>
        <a:bodyPr/>
        <a:lstStyle/>
        <a:p>
          <a:pPr algn="ctr"/>
          <a:r>
            <a:rPr lang="en-US"/>
            <a:t>Wave 5</a:t>
          </a:r>
        </a:p>
      </dgm:t>
    </dgm:pt>
    <dgm:pt modelId="{090D6C48-231C-49E7-B934-E7D3C4752F0B}" type="parTrans" cxnId="{51F26826-17EB-4EA7-915D-E9C4585D6171}">
      <dgm:prSet/>
      <dgm:spPr/>
      <dgm:t>
        <a:bodyPr/>
        <a:lstStyle/>
        <a:p>
          <a:endParaRPr lang="en-US"/>
        </a:p>
      </dgm:t>
    </dgm:pt>
    <dgm:pt modelId="{25516C5B-9E21-4E74-A9B8-155792C054A0}" type="sibTrans" cxnId="{51F26826-17EB-4EA7-915D-E9C4585D6171}">
      <dgm:prSet/>
      <dgm:spPr/>
      <dgm:t>
        <a:bodyPr/>
        <a:lstStyle/>
        <a:p>
          <a:endParaRPr lang="en-US"/>
        </a:p>
      </dgm:t>
    </dgm:pt>
    <dgm:pt modelId="{3EB6AD36-6ED7-40A9-B3FB-49ADC10A9493}">
      <dgm:prSet phldrT="[Text]"/>
      <dgm:spPr/>
      <dgm:t>
        <a:bodyPr/>
        <a:lstStyle/>
        <a:p>
          <a:pPr algn="ctr"/>
          <a:r>
            <a:rPr lang="en-US"/>
            <a:t>161 Pods = 1610 (Est.) Minutes</a:t>
          </a:r>
        </a:p>
      </dgm:t>
    </dgm:pt>
    <dgm:pt modelId="{5CC73CA6-E5A2-4507-A54E-91289A94D6B2}" type="parTrans" cxnId="{74BB9ADD-09E8-4BE9-875C-832F380CD4CF}">
      <dgm:prSet/>
      <dgm:spPr/>
      <dgm:t>
        <a:bodyPr/>
        <a:lstStyle/>
        <a:p>
          <a:endParaRPr lang="en-US"/>
        </a:p>
      </dgm:t>
    </dgm:pt>
    <dgm:pt modelId="{CFCE763E-BB9A-4725-A4B0-DED439F03720}" type="sibTrans" cxnId="{74BB9ADD-09E8-4BE9-875C-832F380CD4CF}">
      <dgm:prSet/>
      <dgm:spPr/>
      <dgm:t>
        <a:bodyPr/>
        <a:lstStyle/>
        <a:p>
          <a:endParaRPr lang="en-US"/>
        </a:p>
      </dgm:t>
    </dgm:pt>
    <dgm:pt modelId="{FB0D66C6-BE22-47B9-A2BD-2268D8B4308E}">
      <dgm:prSet phldrT="[Text]"/>
      <dgm:spPr/>
      <dgm:t>
        <a:bodyPr/>
        <a:lstStyle/>
        <a:p>
          <a:pPr algn="ctr"/>
          <a:r>
            <a:rPr lang="en-US"/>
            <a:t>Goal:  2.75 Months Stretch 1 Month and 2.5 Weeks</a:t>
          </a:r>
        </a:p>
      </dgm:t>
    </dgm:pt>
    <dgm:pt modelId="{9AD24412-7708-4438-81C0-15E45E985503}" type="parTrans" cxnId="{C6D13BF2-F445-49B9-B7CB-CBF194633BB4}">
      <dgm:prSet/>
      <dgm:spPr/>
      <dgm:t>
        <a:bodyPr/>
        <a:lstStyle/>
        <a:p>
          <a:endParaRPr lang="en-US"/>
        </a:p>
      </dgm:t>
    </dgm:pt>
    <dgm:pt modelId="{E0CABC43-9DD6-482F-BC43-A8C337AB3972}" type="sibTrans" cxnId="{C6D13BF2-F445-49B9-B7CB-CBF194633BB4}">
      <dgm:prSet/>
      <dgm:spPr/>
      <dgm:t>
        <a:bodyPr/>
        <a:lstStyle/>
        <a:p>
          <a:endParaRPr lang="en-US"/>
        </a:p>
      </dgm:t>
    </dgm:pt>
    <dgm:pt modelId="{9D674828-EFCB-4391-9105-3D4F93B3CE51}">
      <dgm:prSet phldrT="[Text]"/>
      <dgm:spPr/>
      <dgm:t>
        <a:bodyPr/>
        <a:lstStyle/>
        <a:p>
          <a:pPr algn="ctr"/>
          <a:r>
            <a:rPr lang="en-US"/>
            <a:t>Total</a:t>
          </a:r>
        </a:p>
      </dgm:t>
    </dgm:pt>
    <dgm:pt modelId="{F82FF575-8E46-4522-926B-E3394D70B39B}" type="parTrans" cxnId="{9C4A5A83-840D-434F-B2CD-A6195A5FCBAF}">
      <dgm:prSet/>
      <dgm:spPr/>
      <dgm:t>
        <a:bodyPr/>
        <a:lstStyle/>
        <a:p>
          <a:endParaRPr lang="en-US"/>
        </a:p>
      </dgm:t>
    </dgm:pt>
    <dgm:pt modelId="{5DC36795-97FD-42EF-9BF3-E0A7EB86CFB9}" type="sibTrans" cxnId="{9C4A5A83-840D-434F-B2CD-A6195A5FCBAF}">
      <dgm:prSet/>
      <dgm:spPr/>
      <dgm:t>
        <a:bodyPr/>
        <a:lstStyle/>
        <a:p>
          <a:endParaRPr lang="en-US"/>
        </a:p>
      </dgm:t>
    </dgm:pt>
    <dgm:pt modelId="{0D1E568F-0C37-4DAC-B76D-7B7B8BE0429A}">
      <dgm:prSet phldrT="[Text]"/>
      <dgm:spPr/>
      <dgm:t>
        <a:bodyPr/>
        <a:lstStyle/>
        <a:p>
          <a:pPr algn="ctr"/>
          <a:r>
            <a:rPr lang="en-US"/>
            <a:t>635 Pods = 6350 (Est.) Minutes</a:t>
          </a:r>
        </a:p>
      </dgm:t>
    </dgm:pt>
    <dgm:pt modelId="{64B3E1DC-1F74-4000-89CE-FD63DC3DB311}" type="parTrans" cxnId="{FF5A45A6-76C8-4914-ABC9-06816B06B8CA}">
      <dgm:prSet/>
      <dgm:spPr/>
      <dgm:t>
        <a:bodyPr/>
        <a:lstStyle/>
        <a:p>
          <a:endParaRPr lang="en-US"/>
        </a:p>
      </dgm:t>
    </dgm:pt>
    <dgm:pt modelId="{35107853-94DD-4D2A-B3AB-665118CAC452}" type="sibTrans" cxnId="{FF5A45A6-76C8-4914-ABC9-06816B06B8CA}">
      <dgm:prSet/>
      <dgm:spPr/>
      <dgm:t>
        <a:bodyPr/>
        <a:lstStyle/>
        <a:p>
          <a:endParaRPr lang="en-US"/>
        </a:p>
      </dgm:t>
    </dgm:pt>
    <dgm:pt modelId="{93132446-F158-427C-ADE1-7A06705E7B4D}" type="pres">
      <dgm:prSet presAssocID="{A18D36E9-18D6-4188-945E-AAFB68859111}" presName="Name0" presStyleCnt="0">
        <dgm:presLayoutVars>
          <dgm:dir/>
          <dgm:animLvl val="lvl"/>
          <dgm:resizeHandles val="exact"/>
        </dgm:presLayoutVars>
      </dgm:prSet>
      <dgm:spPr/>
      <dgm:t>
        <a:bodyPr/>
        <a:lstStyle/>
        <a:p>
          <a:endParaRPr lang="en-US"/>
        </a:p>
      </dgm:t>
    </dgm:pt>
    <dgm:pt modelId="{CF973B50-D67C-4AC5-B44A-2BB86C93C847}" type="pres">
      <dgm:prSet presAssocID="{9D674828-EFCB-4391-9105-3D4F93B3CE51}" presName="boxAndChildren" presStyleCnt="0"/>
      <dgm:spPr/>
    </dgm:pt>
    <dgm:pt modelId="{73B908EC-1642-430D-80BC-9ED41A3EAC2F}" type="pres">
      <dgm:prSet presAssocID="{9D674828-EFCB-4391-9105-3D4F93B3CE51}" presName="parentTextBox" presStyleLbl="node1" presStyleIdx="0" presStyleCnt="6"/>
      <dgm:spPr/>
      <dgm:t>
        <a:bodyPr/>
        <a:lstStyle/>
        <a:p>
          <a:endParaRPr lang="en-US"/>
        </a:p>
      </dgm:t>
    </dgm:pt>
    <dgm:pt modelId="{FFCC3359-42C6-4DD9-9419-5C9212EFC360}" type="pres">
      <dgm:prSet presAssocID="{9D674828-EFCB-4391-9105-3D4F93B3CE51}" presName="entireBox" presStyleLbl="node1" presStyleIdx="0" presStyleCnt="6"/>
      <dgm:spPr/>
      <dgm:t>
        <a:bodyPr/>
        <a:lstStyle/>
        <a:p>
          <a:endParaRPr lang="en-US"/>
        </a:p>
      </dgm:t>
    </dgm:pt>
    <dgm:pt modelId="{51749FA1-0FBB-4BB5-926E-F2FC4D3482FF}" type="pres">
      <dgm:prSet presAssocID="{9D674828-EFCB-4391-9105-3D4F93B3CE51}" presName="descendantBox" presStyleCnt="0"/>
      <dgm:spPr/>
    </dgm:pt>
    <dgm:pt modelId="{28BF0021-FF65-48B5-A0BB-DBB807FD326B}" type="pres">
      <dgm:prSet presAssocID="{0D1E568F-0C37-4DAC-B76D-7B7B8BE0429A}" presName="childTextBox" presStyleLbl="fgAccFollowNode1" presStyleIdx="0" presStyleCnt="12">
        <dgm:presLayoutVars>
          <dgm:bulletEnabled val="1"/>
        </dgm:presLayoutVars>
      </dgm:prSet>
      <dgm:spPr/>
      <dgm:t>
        <a:bodyPr/>
        <a:lstStyle/>
        <a:p>
          <a:endParaRPr lang="en-US"/>
        </a:p>
      </dgm:t>
    </dgm:pt>
    <dgm:pt modelId="{0DBFDAF4-298A-41C1-A483-92229994EE77}" type="pres">
      <dgm:prSet presAssocID="{FB0D66C6-BE22-47B9-A2BD-2268D8B4308E}" presName="childTextBox" presStyleLbl="fgAccFollowNode1" presStyleIdx="1" presStyleCnt="12">
        <dgm:presLayoutVars>
          <dgm:bulletEnabled val="1"/>
        </dgm:presLayoutVars>
      </dgm:prSet>
      <dgm:spPr/>
      <dgm:t>
        <a:bodyPr/>
        <a:lstStyle/>
        <a:p>
          <a:endParaRPr lang="en-US"/>
        </a:p>
      </dgm:t>
    </dgm:pt>
    <dgm:pt modelId="{D0ADBB5F-695B-49AE-9CB9-52169FD19F10}" type="pres">
      <dgm:prSet presAssocID="{25516C5B-9E21-4E74-A9B8-155792C054A0}" presName="sp" presStyleCnt="0"/>
      <dgm:spPr/>
    </dgm:pt>
    <dgm:pt modelId="{108D00EB-0137-498D-8602-5DDC373CB6C7}" type="pres">
      <dgm:prSet presAssocID="{54304545-C339-40B0-A44E-FB1CD46A809E}" presName="arrowAndChildren" presStyleCnt="0"/>
      <dgm:spPr/>
    </dgm:pt>
    <dgm:pt modelId="{3B67CAAE-A31E-4D42-8BC8-3777DAD69C9A}" type="pres">
      <dgm:prSet presAssocID="{54304545-C339-40B0-A44E-FB1CD46A809E}" presName="parentTextArrow" presStyleLbl="node1" presStyleIdx="0" presStyleCnt="6"/>
      <dgm:spPr/>
      <dgm:t>
        <a:bodyPr/>
        <a:lstStyle/>
        <a:p>
          <a:endParaRPr lang="en-US"/>
        </a:p>
      </dgm:t>
    </dgm:pt>
    <dgm:pt modelId="{EA75D9DB-7790-4311-AC78-F0B5E5296C97}" type="pres">
      <dgm:prSet presAssocID="{54304545-C339-40B0-A44E-FB1CD46A809E}" presName="arrow" presStyleLbl="node1" presStyleIdx="1" presStyleCnt="6"/>
      <dgm:spPr/>
      <dgm:t>
        <a:bodyPr/>
        <a:lstStyle/>
        <a:p>
          <a:endParaRPr lang="en-US"/>
        </a:p>
      </dgm:t>
    </dgm:pt>
    <dgm:pt modelId="{FA3C92EC-7594-447D-B919-E27D9116D6CA}" type="pres">
      <dgm:prSet presAssocID="{54304545-C339-40B0-A44E-FB1CD46A809E}" presName="descendantArrow" presStyleCnt="0"/>
      <dgm:spPr/>
    </dgm:pt>
    <dgm:pt modelId="{84080AD1-0FD9-4D3B-A7DD-A654A11339CD}" type="pres">
      <dgm:prSet presAssocID="{3EB6AD36-6ED7-40A9-B3FB-49ADC10A9493}" presName="childTextArrow" presStyleLbl="fgAccFollowNode1" presStyleIdx="2" presStyleCnt="12">
        <dgm:presLayoutVars>
          <dgm:bulletEnabled val="1"/>
        </dgm:presLayoutVars>
      </dgm:prSet>
      <dgm:spPr/>
      <dgm:t>
        <a:bodyPr/>
        <a:lstStyle/>
        <a:p>
          <a:endParaRPr lang="en-US"/>
        </a:p>
      </dgm:t>
    </dgm:pt>
    <dgm:pt modelId="{53C9AE99-4730-40F8-91ED-4D0B031AD64B}" type="pres">
      <dgm:prSet presAssocID="{D523D5E0-661F-4533-B6A5-25FFB28FF1E8}" presName="childTextArrow" presStyleLbl="fgAccFollowNode1" presStyleIdx="3" presStyleCnt="12">
        <dgm:presLayoutVars>
          <dgm:bulletEnabled val="1"/>
        </dgm:presLayoutVars>
      </dgm:prSet>
      <dgm:spPr/>
      <dgm:t>
        <a:bodyPr/>
        <a:lstStyle/>
        <a:p>
          <a:endParaRPr lang="en-US"/>
        </a:p>
      </dgm:t>
    </dgm:pt>
    <dgm:pt modelId="{64FF7F11-7C53-4A83-9028-46C90F7EFEAD}" type="pres">
      <dgm:prSet presAssocID="{FC7921D6-F743-41A4-B94F-3F3AE9711D54}" presName="sp" presStyleCnt="0"/>
      <dgm:spPr/>
    </dgm:pt>
    <dgm:pt modelId="{8A65F17B-0186-4384-8FFC-CF123C70F8EF}" type="pres">
      <dgm:prSet presAssocID="{CF837E35-2D64-4AE5-8FA7-7AFE9256287A}" presName="arrowAndChildren" presStyleCnt="0"/>
      <dgm:spPr/>
    </dgm:pt>
    <dgm:pt modelId="{94A778E4-E4FE-4BBE-BC36-89B6291E771A}" type="pres">
      <dgm:prSet presAssocID="{CF837E35-2D64-4AE5-8FA7-7AFE9256287A}" presName="parentTextArrow" presStyleLbl="node1" presStyleIdx="1" presStyleCnt="6"/>
      <dgm:spPr/>
      <dgm:t>
        <a:bodyPr/>
        <a:lstStyle/>
        <a:p>
          <a:endParaRPr lang="en-US"/>
        </a:p>
      </dgm:t>
    </dgm:pt>
    <dgm:pt modelId="{53166E12-4F62-44CE-9AC0-EF7BFF5225CB}" type="pres">
      <dgm:prSet presAssocID="{CF837E35-2D64-4AE5-8FA7-7AFE9256287A}" presName="arrow" presStyleLbl="node1" presStyleIdx="2" presStyleCnt="6"/>
      <dgm:spPr/>
      <dgm:t>
        <a:bodyPr/>
        <a:lstStyle/>
        <a:p>
          <a:endParaRPr lang="en-US"/>
        </a:p>
      </dgm:t>
    </dgm:pt>
    <dgm:pt modelId="{E14649C5-F12A-4C3B-8B2E-BA9D3C15DB7E}" type="pres">
      <dgm:prSet presAssocID="{CF837E35-2D64-4AE5-8FA7-7AFE9256287A}" presName="descendantArrow" presStyleCnt="0"/>
      <dgm:spPr/>
    </dgm:pt>
    <dgm:pt modelId="{CA098BBB-0E35-475F-9519-E171254151C2}" type="pres">
      <dgm:prSet presAssocID="{A1D2DA42-CB8B-4A6F-977C-30B106FF7A69}" presName="childTextArrow" presStyleLbl="fgAccFollowNode1" presStyleIdx="4" presStyleCnt="12">
        <dgm:presLayoutVars>
          <dgm:bulletEnabled val="1"/>
        </dgm:presLayoutVars>
      </dgm:prSet>
      <dgm:spPr/>
      <dgm:t>
        <a:bodyPr/>
        <a:lstStyle/>
        <a:p>
          <a:endParaRPr lang="en-US"/>
        </a:p>
      </dgm:t>
    </dgm:pt>
    <dgm:pt modelId="{14CFB7B9-4013-418B-9EB2-30C91FFD2959}" type="pres">
      <dgm:prSet presAssocID="{E423A47E-5172-4542-877D-B524515D605E}" presName="childTextArrow" presStyleLbl="fgAccFollowNode1" presStyleIdx="5" presStyleCnt="12">
        <dgm:presLayoutVars>
          <dgm:bulletEnabled val="1"/>
        </dgm:presLayoutVars>
      </dgm:prSet>
      <dgm:spPr/>
      <dgm:t>
        <a:bodyPr/>
        <a:lstStyle/>
        <a:p>
          <a:endParaRPr lang="en-US"/>
        </a:p>
      </dgm:t>
    </dgm:pt>
    <dgm:pt modelId="{32903F12-E754-4EBB-BF53-A0A8E48F94B7}" type="pres">
      <dgm:prSet presAssocID="{67EF8DFE-77FD-4C87-A335-F7BA2B47FD76}" presName="sp" presStyleCnt="0"/>
      <dgm:spPr/>
    </dgm:pt>
    <dgm:pt modelId="{4F95460F-921D-42A2-B3D3-6AFCBDCCD8C9}" type="pres">
      <dgm:prSet presAssocID="{3910F53E-5788-4286-ADA1-7DC8FD987031}" presName="arrowAndChildren" presStyleCnt="0"/>
      <dgm:spPr/>
    </dgm:pt>
    <dgm:pt modelId="{CD4247B9-B3C9-44E0-844A-8A237F5334F2}" type="pres">
      <dgm:prSet presAssocID="{3910F53E-5788-4286-ADA1-7DC8FD987031}" presName="parentTextArrow" presStyleLbl="node1" presStyleIdx="2" presStyleCnt="6"/>
      <dgm:spPr/>
      <dgm:t>
        <a:bodyPr/>
        <a:lstStyle/>
        <a:p>
          <a:endParaRPr lang="en-US"/>
        </a:p>
      </dgm:t>
    </dgm:pt>
    <dgm:pt modelId="{095A591B-A88C-4438-8260-4264B6AC822A}" type="pres">
      <dgm:prSet presAssocID="{3910F53E-5788-4286-ADA1-7DC8FD987031}" presName="arrow" presStyleLbl="node1" presStyleIdx="3" presStyleCnt="6"/>
      <dgm:spPr/>
      <dgm:t>
        <a:bodyPr/>
        <a:lstStyle/>
        <a:p>
          <a:endParaRPr lang="en-US"/>
        </a:p>
      </dgm:t>
    </dgm:pt>
    <dgm:pt modelId="{0ED2A1CD-0C30-4297-AAC6-3232DE23BD78}" type="pres">
      <dgm:prSet presAssocID="{3910F53E-5788-4286-ADA1-7DC8FD987031}" presName="descendantArrow" presStyleCnt="0"/>
      <dgm:spPr/>
    </dgm:pt>
    <dgm:pt modelId="{547E84FE-931F-4AFF-8C8D-CCE9CBECB127}" type="pres">
      <dgm:prSet presAssocID="{91397DAB-F99B-436C-8A30-E6F2791AD2D1}" presName="childTextArrow" presStyleLbl="fgAccFollowNode1" presStyleIdx="6" presStyleCnt="12">
        <dgm:presLayoutVars>
          <dgm:bulletEnabled val="1"/>
        </dgm:presLayoutVars>
      </dgm:prSet>
      <dgm:spPr/>
      <dgm:t>
        <a:bodyPr/>
        <a:lstStyle/>
        <a:p>
          <a:endParaRPr lang="en-US"/>
        </a:p>
      </dgm:t>
    </dgm:pt>
    <dgm:pt modelId="{C0F3EC51-BB29-4930-AE3E-AD1F44D8CC64}" type="pres">
      <dgm:prSet presAssocID="{6331E4F3-0543-49D9-B959-89AD84712C72}" presName="childTextArrow" presStyleLbl="fgAccFollowNode1" presStyleIdx="7" presStyleCnt="12">
        <dgm:presLayoutVars>
          <dgm:bulletEnabled val="1"/>
        </dgm:presLayoutVars>
      </dgm:prSet>
      <dgm:spPr/>
      <dgm:t>
        <a:bodyPr/>
        <a:lstStyle/>
        <a:p>
          <a:endParaRPr lang="en-US"/>
        </a:p>
      </dgm:t>
    </dgm:pt>
    <dgm:pt modelId="{4CB572FE-5F76-4452-8C81-43FB31F2465C}" type="pres">
      <dgm:prSet presAssocID="{8694AFBD-3D01-4CC3-A9AA-6D634B55828E}" presName="sp" presStyleCnt="0"/>
      <dgm:spPr/>
    </dgm:pt>
    <dgm:pt modelId="{168E2A22-2E99-44E1-B9C9-4191422A37D1}" type="pres">
      <dgm:prSet presAssocID="{F395D0E6-AC24-4A4D-AF1C-2E7D24B51912}" presName="arrowAndChildren" presStyleCnt="0"/>
      <dgm:spPr/>
    </dgm:pt>
    <dgm:pt modelId="{BA3BB97B-F742-407F-8CE4-66E90235604E}" type="pres">
      <dgm:prSet presAssocID="{F395D0E6-AC24-4A4D-AF1C-2E7D24B51912}" presName="parentTextArrow" presStyleLbl="node1" presStyleIdx="3" presStyleCnt="6"/>
      <dgm:spPr/>
      <dgm:t>
        <a:bodyPr/>
        <a:lstStyle/>
        <a:p>
          <a:endParaRPr lang="en-US"/>
        </a:p>
      </dgm:t>
    </dgm:pt>
    <dgm:pt modelId="{57E8E2D0-58C8-439F-9341-413E6FD5FB7F}" type="pres">
      <dgm:prSet presAssocID="{F395D0E6-AC24-4A4D-AF1C-2E7D24B51912}" presName="arrow" presStyleLbl="node1" presStyleIdx="4" presStyleCnt="6"/>
      <dgm:spPr/>
      <dgm:t>
        <a:bodyPr/>
        <a:lstStyle/>
        <a:p>
          <a:endParaRPr lang="en-US"/>
        </a:p>
      </dgm:t>
    </dgm:pt>
    <dgm:pt modelId="{136BBB65-35F6-4231-A026-F8F8DE603C7A}" type="pres">
      <dgm:prSet presAssocID="{F395D0E6-AC24-4A4D-AF1C-2E7D24B51912}" presName="descendantArrow" presStyleCnt="0"/>
      <dgm:spPr/>
    </dgm:pt>
    <dgm:pt modelId="{90DA06FD-75E9-430E-B6EA-279ED2E4F05C}" type="pres">
      <dgm:prSet presAssocID="{804B6E0B-30A8-4D23-B114-A31511046607}" presName="childTextArrow" presStyleLbl="fgAccFollowNode1" presStyleIdx="8" presStyleCnt="12">
        <dgm:presLayoutVars>
          <dgm:bulletEnabled val="1"/>
        </dgm:presLayoutVars>
      </dgm:prSet>
      <dgm:spPr/>
      <dgm:t>
        <a:bodyPr/>
        <a:lstStyle/>
        <a:p>
          <a:endParaRPr lang="en-US"/>
        </a:p>
      </dgm:t>
    </dgm:pt>
    <dgm:pt modelId="{F1B0998D-97D4-48C1-8E8B-6D8A42F3A9E4}" type="pres">
      <dgm:prSet presAssocID="{257EB475-AA41-46EB-A91A-07DC8C50BECE}" presName="childTextArrow" presStyleLbl="fgAccFollowNode1" presStyleIdx="9" presStyleCnt="12">
        <dgm:presLayoutVars>
          <dgm:bulletEnabled val="1"/>
        </dgm:presLayoutVars>
      </dgm:prSet>
      <dgm:spPr/>
      <dgm:t>
        <a:bodyPr/>
        <a:lstStyle/>
        <a:p>
          <a:endParaRPr lang="en-US"/>
        </a:p>
      </dgm:t>
    </dgm:pt>
    <dgm:pt modelId="{31593164-7692-41DD-9B97-A10DC99E856E}" type="pres">
      <dgm:prSet presAssocID="{C73655BE-D522-4251-BF73-6D26C41ADCE0}" presName="sp" presStyleCnt="0"/>
      <dgm:spPr/>
    </dgm:pt>
    <dgm:pt modelId="{A0026831-6B32-41C3-9B44-E2A494A401F9}" type="pres">
      <dgm:prSet presAssocID="{89D58613-92AD-4EB3-A04A-5A1F2EF91055}" presName="arrowAndChildren" presStyleCnt="0"/>
      <dgm:spPr/>
    </dgm:pt>
    <dgm:pt modelId="{301F3868-00A9-43FF-B184-C696F33D9315}" type="pres">
      <dgm:prSet presAssocID="{89D58613-92AD-4EB3-A04A-5A1F2EF91055}" presName="parentTextArrow" presStyleLbl="node1" presStyleIdx="4" presStyleCnt="6"/>
      <dgm:spPr/>
      <dgm:t>
        <a:bodyPr/>
        <a:lstStyle/>
        <a:p>
          <a:endParaRPr lang="en-US"/>
        </a:p>
      </dgm:t>
    </dgm:pt>
    <dgm:pt modelId="{DE239091-7F57-4B71-8E27-644A388FFDF6}" type="pres">
      <dgm:prSet presAssocID="{89D58613-92AD-4EB3-A04A-5A1F2EF91055}" presName="arrow" presStyleLbl="node1" presStyleIdx="5" presStyleCnt="6" custLinFactNeighborX="-725" custLinFactNeighborY="-46"/>
      <dgm:spPr/>
      <dgm:t>
        <a:bodyPr/>
        <a:lstStyle/>
        <a:p>
          <a:endParaRPr lang="en-US"/>
        </a:p>
      </dgm:t>
    </dgm:pt>
    <dgm:pt modelId="{038B699F-BB6E-4B92-B85B-BB51BA334A52}" type="pres">
      <dgm:prSet presAssocID="{89D58613-92AD-4EB3-A04A-5A1F2EF91055}" presName="descendantArrow" presStyleCnt="0"/>
      <dgm:spPr/>
    </dgm:pt>
    <dgm:pt modelId="{A6382C18-6F95-4EAF-9CB5-ED23DC12E456}" type="pres">
      <dgm:prSet presAssocID="{27B02C61-864B-49D0-A796-E5A8EF23D966}" presName="childTextArrow" presStyleLbl="fgAccFollowNode1" presStyleIdx="10" presStyleCnt="12">
        <dgm:presLayoutVars>
          <dgm:bulletEnabled val="1"/>
        </dgm:presLayoutVars>
      </dgm:prSet>
      <dgm:spPr/>
      <dgm:t>
        <a:bodyPr/>
        <a:lstStyle/>
        <a:p>
          <a:endParaRPr lang="en-US"/>
        </a:p>
      </dgm:t>
    </dgm:pt>
    <dgm:pt modelId="{5588CBE4-9FEE-4FC6-81A5-E6BAAB0C0135}" type="pres">
      <dgm:prSet presAssocID="{856BC717-1159-4C9C-BFD3-D085B1877E06}" presName="childTextArrow" presStyleLbl="fgAccFollowNode1" presStyleIdx="11" presStyleCnt="12">
        <dgm:presLayoutVars>
          <dgm:bulletEnabled val="1"/>
        </dgm:presLayoutVars>
      </dgm:prSet>
      <dgm:spPr/>
      <dgm:t>
        <a:bodyPr/>
        <a:lstStyle/>
        <a:p>
          <a:endParaRPr lang="en-US"/>
        </a:p>
      </dgm:t>
    </dgm:pt>
  </dgm:ptLst>
  <dgm:cxnLst>
    <dgm:cxn modelId="{487A841A-01AE-4912-B686-67AD06509A08}" type="presOf" srcId="{0D1E568F-0C37-4DAC-B76D-7B7B8BE0429A}" destId="{28BF0021-FF65-48B5-A0BB-DBB807FD326B}" srcOrd="0" destOrd="0" presId="urn:microsoft.com/office/officeart/2005/8/layout/process4"/>
    <dgm:cxn modelId="{3216C1B3-DA38-4745-A03D-8FE5CBFF6FFF}" type="presOf" srcId="{9D674828-EFCB-4391-9105-3D4F93B3CE51}" destId="{73B908EC-1642-430D-80BC-9ED41A3EAC2F}" srcOrd="0" destOrd="0" presId="urn:microsoft.com/office/officeart/2005/8/layout/process4"/>
    <dgm:cxn modelId="{2451DAAE-FCAA-4824-8F1B-611E81C35068}" srcId="{CF837E35-2D64-4AE5-8FA7-7AFE9256287A}" destId="{A1D2DA42-CB8B-4A6F-977C-30B106FF7A69}" srcOrd="0" destOrd="0" parTransId="{C815C57E-40B0-42B3-8A9D-A73DCC8EBB06}" sibTransId="{D04BDF55-BA52-45EE-BA32-1A600D97E3A6}"/>
    <dgm:cxn modelId="{F217B08C-49B1-4905-B056-C5C1F90B3E50}" type="presOf" srcId="{A18D36E9-18D6-4188-945E-AAFB68859111}" destId="{93132446-F158-427C-ADE1-7A06705E7B4D}" srcOrd="0" destOrd="0" presId="urn:microsoft.com/office/officeart/2005/8/layout/process4"/>
    <dgm:cxn modelId="{F4F3275C-D3A6-418E-9616-7AA8CF3AAD2C}" type="presOf" srcId="{6331E4F3-0543-49D9-B959-89AD84712C72}" destId="{C0F3EC51-BB29-4930-AE3E-AD1F44D8CC64}" srcOrd="0" destOrd="0" presId="urn:microsoft.com/office/officeart/2005/8/layout/process4"/>
    <dgm:cxn modelId="{20322F7B-45A7-484F-BB10-D36982F04D8D}" type="presOf" srcId="{3910F53E-5788-4286-ADA1-7DC8FD987031}" destId="{CD4247B9-B3C9-44E0-844A-8A237F5334F2}" srcOrd="0" destOrd="0" presId="urn:microsoft.com/office/officeart/2005/8/layout/process4"/>
    <dgm:cxn modelId="{076AF897-CB96-4D9F-B6F2-B8011CA8686C}" srcId="{CF837E35-2D64-4AE5-8FA7-7AFE9256287A}" destId="{E423A47E-5172-4542-877D-B524515D605E}" srcOrd="1" destOrd="0" parTransId="{27556564-530F-4BA4-8766-09AA064F0814}" sibTransId="{452F7213-4E8D-4AD3-8F72-ED9A780489C9}"/>
    <dgm:cxn modelId="{2BF02AC1-C42F-4C59-8771-7B46F85828CC}" srcId="{89D58613-92AD-4EB3-A04A-5A1F2EF91055}" destId="{27B02C61-864B-49D0-A796-E5A8EF23D966}" srcOrd="0" destOrd="0" parTransId="{7570546F-667F-48AB-A745-0008D3002CDC}" sibTransId="{2C65396C-6A62-4FA7-A718-338175D76C74}"/>
    <dgm:cxn modelId="{837620D6-2A49-4986-9864-6761594F9A09}" type="presOf" srcId="{89D58613-92AD-4EB3-A04A-5A1F2EF91055}" destId="{DE239091-7F57-4B71-8E27-644A388FFDF6}" srcOrd="1" destOrd="0" presId="urn:microsoft.com/office/officeart/2005/8/layout/process4"/>
    <dgm:cxn modelId="{25FBBFB3-F93C-4B56-808B-D4C6F7789FC8}" srcId="{54304545-C339-40B0-A44E-FB1CD46A809E}" destId="{D523D5E0-661F-4533-B6A5-25FFB28FF1E8}" srcOrd="1" destOrd="0" parTransId="{59996836-D78F-4DD8-889E-8F7F24E41064}" sibTransId="{123E4CFE-5172-476D-9022-622795787B0C}"/>
    <dgm:cxn modelId="{96234A31-BBA4-4A52-99AF-84B8AC734426}" type="presOf" srcId="{89D58613-92AD-4EB3-A04A-5A1F2EF91055}" destId="{301F3868-00A9-43FF-B184-C696F33D9315}" srcOrd="0" destOrd="0" presId="urn:microsoft.com/office/officeart/2005/8/layout/process4"/>
    <dgm:cxn modelId="{644A59A1-F4F6-47F7-9777-C371E4C75643}" srcId="{A18D36E9-18D6-4188-945E-AAFB68859111}" destId="{F395D0E6-AC24-4A4D-AF1C-2E7D24B51912}" srcOrd="1" destOrd="0" parTransId="{4E828373-01D3-4025-8FF0-AD5DCD5AE66E}" sibTransId="{8694AFBD-3D01-4CC3-A9AA-6D634B55828E}"/>
    <dgm:cxn modelId="{EDF97993-C665-4216-A8B1-A781E3B19A51}" type="presOf" srcId="{27B02C61-864B-49D0-A796-E5A8EF23D966}" destId="{A6382C18-6F95-4EAF-9CB5-ED23DC12E456}" srcOrd="0" destOrd="0" presId="urn:microsoft.com/office/officeart/2005/8/layout/process4"/>
    <dgm:cxn modelId="{94DA96CB-267A-4D21-B9CA-5322811962C5}" type="presOf" srcId="{F395D0E6-AC24-4A4D-AF1C-2E7D24B51912}" destId="{BA3BB97B-F742-407F-8CE4-66E90235604E}" srcOrd="0" destOrd="0" presId="urn:microsoft.com/office/officeart/2005/8/layout/process4"/>
    <dgm:cxn modelId="{A96B5492-CDCE-49CE-8374-7832A4D8E4CA}" srcId="{A18D36E9-18D6-4188-945E-AAFB68859111}" destId="{89D58613-92AD-4EB3-A04A-5A1F2EF91055}" srcOrd="0" destOrd="0" parTransId="{FB8E2B43-2F37-4652-84F8-E1B4587FC261}" sibTransId="{C73655BE-D522-4251-BF73-6D26C41ADCE0}"/>
    <dgm:cxn modelId="{74BB9ADD-09E8-4BE9-875C-832F380CD4CF}" srcId="{54304545-C339-40B0-A44E-FB1CD46A809E}" destId="{3EB6AD36-6ED7-40A9-B3FB-49ADC10A9493}" srcOrd="0" destOrd="0" parTransId="{5CC73CA6-E5A2-4507-A54E-91289A94D6B2}" sibTransId="{CFCE763E-BB9A-4725-A4B0-DED439F03720}"/>
    <dgm:cxn modelId="{2BB6DBEA-9390-4A74-89DE-D81327242D40}" srcId="{F395D0E6-AC24-4A4D-AF1C-2E7D24B51912}" destId="{257EB475-AA41-46EB-A91A-07DC8C50BECE}" srcOrd="1" destOrd="0" parTransId="{9192D212-C20D-44DE-98CB-30876512172F}" sibTransId="{3DCFDA1A-1E74-431B-AA10-1A66EA7C2582}"/>
    <dgm:cxn modelId="{70F3AF20-995B-4EB1-B444-51D72E6D83F5}" srcId="{3910F53E-5788-4286-ADA1-7DC8FD987031}" destId="{91397DAB-F99B-436C-8A30-E6F2791AD2D1}" srcOrd="0" destOrd="0" parTransId="{CFAE80E0-CFD6-4457-BCB1-E78DCE503B4C}" sibTransId="{5DACA108-6755-46B5-BA6E-EED553BCD50E}"/>
    <dgm:cxn modelId="{C6D13BF2-F445-49B9-B7CB-CBF194633BB4}" srcId="{9D674828-EFCB-4391-9105-3D4F93B3CE51}" destId="{FB0D66C6-BE22-47B9-A2BD-2268D8B4308E}" srcOrd="1" destOrd="0" parTransId="{9AD24412-7708-4438-81C0-15E45E985503}" sibTransId="{E0CABC43-9DD6-482F-BC43-A8C337AB3972}"/>
    <dgm:cxn modelId="{9C4A5A83-840D-434F-B2CD-A6195A5FCBAF}" srcId="{A18D36E9-18D6-4188-945E-AAFB68859111}" destId="{9D674828-EFCB-4391-9105-3D4F93B3CE51}" srcOrd="5" destOrd="0" parTransId="{F82FF575-8E46-4522-926B-E3394D70B39B}" sibTransId="{5DC36795-97FD-42EF-9BF3-E0A7EB86CFB9}"/>
    <dgm:cxn modelId="{7A9BD35C-1C2C-4DA1-A5CF-40D308DCAF14}" type="presOf" srcId="{FB0D66C6-BE22-47B9-A2BD-2268D8B4308E}" destId="{0DBFDAF4-298A-41C1-A483-92229994EE77}" srcOrd="0" destOrd="0" presId="urn:microsoft.com/office/officeart/2005/8/layout/process4"/>
    <dgm:cxn modelId="{4E5247F0-C8AF-4A82-95C5-BC865C326652}" srcId="{A18D36E9-18D6-4188-945E-AAFB68859111}" destId="{3910F53E-5788-4286-ADA1-7DC8FD987031}" srcOrd="2" destOrd="0" parTransId="{D7CDEC53-B5C4-4546-8040-CABA99A5B62B}" sibTransId="{67EF8DFE-77FD-4C87-A335-F7BA2B47FD76}"/>
    <dgm:cxn modelId="{D2187731-7C35-41B3-A0CB-64B3B74DD74E}" srcId="{A18D36E9-18D6-4188-945E-AAFB68859111}" destId="{CF837E35-2D64-4AE5-8FA7-7AFE9256287A}" srcOrd="3" destOrd="0" parTransId="{76863C29-AC32-4D9D-9146-94A4BDFF42FB}" sibTransId="{FC7921D6-F743-41A4-B94F-3F3AE9711D54}"/>
    <dgm:cxn modelId="{5CB7A4D6-937D-4E38-99A8-27F4F643BA83}" type="presOf" srcId="{CF837E35-2D64-4AE5-8FA7-7AFE9256287A}" destId="{94A778E4-E4FE-4BBE-BC36-89B6291E771A}" srcOrd="0" destOrd="0" presId="urn:microsoft.com/office/officeart/2005/8/layout/process4"/>
    <dgm:cxn modelId="{012780DF-788B-4B92-B24C-B00EAAD9C19F}" type="presOf" srcId="{257EB475-AA41-46EB-A91A-07DC8C50BECE}" destId="{F1B0998D-97D4-48C1-8E8B-6D8A42F3A9E4}" srcOrd="0" destOrd="0" presId="urn:microsoft.com/office/officeart/2005/8/layout/process4"/>
    <dgm:cxn modelId="{11A88A33-8FA5-4A5D-BBCF-BB1ED291C95D}" type="presOf" srcId="{CF837E35-2D64-4AE5-8FA7-7AFE9256287A}" destId="{53166E12-4F62-44CE-9AC0-EF7BFF5225CB}" srcOrd="1" destOrd="0" presId="urn:microsoft.com/office/officeart/2005/8/layout/process4"/>
    <dgm:cxn modelId="{82CAE4A5-6FDF-4BDA-A01C-DCF81D4C0AF0}" type="presOf" srcId="{9D674828-EFCB-4391-9105-3D4F93B3CE51}" destId="{FFCC3359-42C6-4DD9-9419-5C9212EFC360}" srcOrd="1" destOrd="0" presId="urn:microsoft.com/office/officeart/2005/8/layout/process4"/>
    <dgm:cxn modelId="{423872BD-9C9A-4D99-B024-36049A8C8C04}" type="presOf" srcId="{D523D5E0-661F-4533-B6A5-25FFB28FF1E8}" destId="{53C9AE99-4730-40F8-91ED-4D0B031AD64B}" srcOrd="0" destOrd="0" presId="urn:microsoft.com/office/officeart/2005/8/layout/process4"/>
    <dgm:cxn modelId="{86EACC32-AFA8-49C3-9AE4-A3ACE97B2C25}" type="presOf" srcId="{A1D2DA42-CB8B-4A6F-977C-30B106FF7A69}" destId="{CA098BBB-0E35-475F-9519-E171254151C2}" srcOrd="0" destOrd="0" presId="urn:microsoft.com/office/officeart/2005/8/layout/process4"/>
    <dgm:cxn modelId="{51E72E3E-453F-4CBE-B14B-2493A42730D9}" type="presOf" srcId="{54304545-C339-40B0-A44E-FB1CD46A809E}" destId="{EA75D9DB-7790-4311-AC78-F0B5E5296C97}" srcOrd="1" destOrd="0" presId="urn:microsoft.com/office/officeart/2005/8/layout/process4"/>
    <dgm:cxn modelId="{FF5A45A6-76C8-4914-ABC9-06816B06B8CA}" srcId="{9D674828-EFCB-4391-9105-3D4F93B3CE51}" destId="{0D1E568F-0C37-4DAC-B76D-7B7B8BE0429A}" srcOrd="0" destOrd="0" parTransId="{64B3E1DC-1F74-4000-89CE-FD63DC3DB311}" sibTransId="{35107853-94DD-4D2A-B3AB-665118CAC452}"/>
    <dgm:cxn modelId="{7EA9457A-9916-4E09-A7EF-0DCB3E5047D7}" type="presOf" srcId="{3EB6AD36-6ED7-40A9-B3FB-49ADC10A9493}" destId="{84080AD1-0FD9-4D3B-A7DD-A654A11339CD}" srcOrd="0" destOrd="0" presId="urn:microsoft.com/office/officeart/2005/8/layout/process4"/>
    <dgm:cxn modelId="{78B12C37-9E15-41EE-BBC8-583827DD2DCE}" type="presOf" srcId="{F395D0E6-AC24-4A4D-AF1C-2E7D24B51912}" destId="{57E8E2D0-58C8-439F-9341-413E6FD5FB7F}" srcOrd="1" destOrd="0" presId="urn:microsoft.com/office/officeart/2005/8/layout/process4"/>
    <dgm:cxn modelId="{F271F765-4F79-4020-8D68-C1182940D357}" srcId="{3910F53E-5788-4286-ADA1-7DC8FD987031}" destId="{6331E4F3-0543-49D9-B959-89AD84712C72}" srcOrd="1" destOrd="0" parTransId="{BC916ABF-E55D-4E46-A95A-7F08FE368273}" sibTransId="{F8B09855-D528-48FD-99BE-618FE81DA0A1}"/>
    <dgm:cxn modelId="{51F26826-17EB-4EA7-915D-E9C4585D6171}" srcId="{A18D36E9-18D6-4188-945E-AAFB68859111}" destId="{54304545-C339-40B0-A44E-FB1CD46A809E}" srcOrd="4" destOrd="0" parTransId="{090D6C48-231C-49E7-B934-E7D3C4752F0B}" sibTransId="{25516C5B-9E21-4E74-A9B8-155792C054A0}"/>
    <dgm:cxn modelId="{DF050262-E401-4B0B-BB60-A6FE9CC954E4}" srcId="{89D58613-92AD-4EB3-A04A-5A1F2EF91055}" destId="{856BC717-1159-4C9C-BFD3-D085B1877E06}" srcOrd="1" destOrd="0" parTransId="{F200595B-F9CE-4195-842E-35AA40868D85}" sibTransId="{2D837699-FC22-44A5-953F-9EEC7029593B}"/>
    <dgm:cxn modelId="{DF089EC0-8234-4F20-BCB2-352227A0874F}" type="presOf" srcId="{E423A47E-5172-4542-877D-B524515D605E}" destId="{14CFB7B9-4013-418B-9EB2-30C91FFD2959}" srcOrd="0" destOrd="0" presId="urn:microsoft.com/office/officeart/2005/8/layout/process4"/>
    <dgm:cxn modelId="{C47D48FF-2411-4C92-84E3-75F20A369593}" type="presOf" srcId="{856BC717-1159-4C9C-BFD3-D085B1877E06}" destId="{5588CBE4-9FEE-4FC6-81A5-E6BAAB0C0135}" srcOrd="0" destOrd="0" presId="urn:microsoft.com/office/officeart/2005/8/layout/process4"/>
    <dgm:cxn modelId="{1C5203D4-18E0-4A8A-A737-FD08A64E9678}" srcId="{F395D0E6-AC24-4A4D-AF1C-2E7D24B51912}" destId="{804B6E0B-30A8-4D23-B114-A31511046607}" srcOrd="0" destOrd="0" parTransId="{0A9145C6-AD48-410D-A2E5-3022400DB9BF}" sibTransId="{7550ADDC-88FB-47E5-BC1C-68ADC34B8A28}"/>
    <dgm:cxn modelId="{F73429FC-D999-4318-8CE7-4CC76601A878}" type="presOf" srcId="{3910F53E-5788-4286-ADA1-7DC8FD987031}" destId="{095A591B-A88C-4438-8260-4264B6AC822A}" srcOrd="1" destOrd="0" presId="urn:microsoft.com/office/officeart/2005/8/layout/process4"/>
    <dgm:cxn modelId="{F4E3AD00-4E08-4CB7-83C6-212BDD0D1B29}" type="presOf" srcId="{91397DAB-F99B-436C-8A30-E6F2791AD2D1}" destId="{547E84FE-931F-4AFF-8C8D-CCE9CBECB127}" srcOrd="0" destOrd="0" presId="urn:microsoft.com/office/officeart/2005/8/layout/process4"/>
    <dgm:cxn modelId="{1A9E4E37-4E16-4DDF-9BF8-65767E5412B0}" type="presOf" srcId="{804B6E0B-30A8-4D23-B114-A31511046607}" destId="{90DA06FD-75E9-430E-B6EA-279ED2E4F05C}" srcOrd="0" destOrd="0" presId="urn:microsoft.com/office/officeart/2005/8/layout/process4"/>
    <dgm:cxn modelId="{3F4F9524-23C2-4588-8DEF-44A0CBC6EFAC}" type="presOf" srcId="{54304545-C339-40B0-A44E-FB1CD46A809E}" destId="{3B67CAAE-A31E-4D42-8BC8-3777DAD69C9A}" srcOrd="0" destOrd="0" presId="urn:microsoft.com/office/officeart/2005/8/layout/process4"/>
    <dgm:cxn modelId="{5B0A873F-1454-4834-AA39-7C36B33122B7}" type="presParOf" srcId="{93132446-F158-427C-ADE1-7A06705E7B4D}" destId="{CF973B50-D67C-4AC5-B44A-2BB86C93C847}" srcOrd="0" destOrd="0" presId="urn:microsoft.com/office/officeart/2005/8/layout/process4"/>
    <dgm:cxn modelId="{AE8002EB-DB17-4869-85DE-4051D7BED7DA}" type="presParOf" srcId="{CF973B50-D67C-4AC5-B44A-2BB86C93C847}" destId="{73B908EC-1642-430D-80BC-9ED41A3EAC2F}" srcOrd="0" destOrd="0" presId="urn:microsoft.com/office/officeart/2005/8/layout/process4"/>
    <dgm:cxn modelId="{7C1FC4B8-E2AF-4C05-B6DF-AB0F596184A1}" type="presParOf" srcId="{CF973B50-D67C-4AC5-B44A-2BB86C93C847}" destId="{FFCC3359-42C6-4DD9-9419-5C9212EFC360}" srcOrd="1" destOrd="0" presId="urn:microsoft.com/office/officeart/2005/8/layout/process4"/>
    <dgm:cxn modelId="{1BE7A2FD-481C-483D-9AC5-440A1AC599EC}" type="presParOf" srcId="{CF973B50-D67C-4AC5-B44A-2BB86C93C847}" destId="{51749FA1-0FBB-4BB5-926E-F2FC4D3482FF}" srcOrd="2" destOrd="0" presId="urn:microsoft.com/office/officeart/2005/8/layout/process4"/>
    <dgm:cxn modelId="{CCB8B69C-FFF0-44B8-885B-35D8DAA68ABE}" type="presParOf" srcId="{51749FA1-0FBB-4BB5-926E-F2FC4D3482FF}" destId="{28BF0021-FF65-48B5-A0BB-DBB807FD326B}" srcOrd="0" destOrd="0" presId="urn:microsoft.com/office/officeart/2005/8/layout/process4"/>
    <dgm:cxn modelId="{D5AB30F2-D175-4E16-9045-2555CE935856}" type="presParOf" srcId="{51749FA1-0FBB-4BB5-926E-F2FC4D3482FF}" destId="{0DBFDAF4-298A-41C1-A483-92229994EE77}" srcOrd="1" destOrd="0" presId="urn:microsoft.com/office/officeart/2005/8/layout/process4"/>
    <dgm:cxn modelId="{B90564ED-D30D-4E8D-98F1-8C242561D9A7}" type="presParOf" srcId="{93132446-F158-427C-ADE1-7A06705E7B4D}" destId="{D0ADBB5F-695B-49AE-9CB9-52169FD19F10}" srcOrd="1" destOrd="0" presId="urn:microsoft.com/office/officeart/2005/8/layout/process4"/>
    <dgm:cxn modelId="{EA6A4F31-5663-4261-810D-CC774648B2B0}" type="presParOf" srcId="{93132446-F158-427C-ADE1-7A06705E7B4D}" destId="{108D00EB-0137-498D-8602-5DDC373CB6C7}" srcOrd="2" destOrd="0" presId="urn:microsoft.com/office/officeart/2005/8/layout/process4"/>
    <dgm:cxn modelId="{F5BFCB38-5F59-4AF3-8D21-02D87FD5852D}" type="presParOf" srcId="{108D00EB-0137-498D-8602-5DDC373CB6C7}" destId="{3B67CAAE-A31E-4D42-8BC8-3777DAD69C9A}" srcOrd="0" destOrd="0" presId="urn:microsoft.com/office/officeart/2005/8/layout/process4"/>
    <dgm:cxn modelId="{5E88ED6B-2ECF-474D-9572-0A3E26DB9B47}" type="presParOf" srcId="{108D00EB-0137-498D-8602-5DDC373CB6C7}" destId="{EA75D9DB-7790-4311-AC78-F0B5E5296C97}" srcOrd="1" destOrd="0" presId="urn:microsoft.com/office/officeart/2005/8/layout/process4"/>
    <dgm:cxn modelId="{B1382D94-8E79-4373-B7B2-70616752DB3C}" type="presParOf" srcId="{108D00EB-0137-498D-8602-5DDC373CB6C7}" destId="{FA3C92EC-7594-447D-B919-E27D9116D6CA}" srcOrd="2" destOrd="0" presId="urn:microsoft.com/office/officeart/2005/8/layout/process4"/>
    <dgm:cxn modelId="{8657899A-325A-4797-8BB4-D712E8B2742C}" type="presParOf" srcId="{FA3C92EC-7594-447D-B919-E27D9116D6CA}" destId="{84080AD1-0FD9-4D3B-A7DD-A654A11339CD}" srcOrd="0" destOrd="0" presId="urn:microsoft.com/office/officeart/2005/8/layout/process4"/>
    <dgm:cxn modelId="{3CCD3C80-2CD0-4782-A6AA-7DE25229774A}" type="presParOf" srcId="{FA3C92EC-7594-447D-B919-E27D9116D6CA}" destId="{53C9AE99-4730-40F8-91ED-4D0B031AD64B}" srcOrd="1" destOrd="0" presId="urn:microsoft.com/office/officeart/2005/8/layout/process4"/>
    <dgm:cxn modelId="{11F2498D-F2A3-4E17-A8FB-5E0E31298781}" type="presParOf" srcId="{93132446-F158-427C-ADE1-7A06705E7B4D}" destId="{64FF7F11-7C53-4A83-9028-46C90F7EFEAD}" srcOrd="3" destOrd="0" presId="urn:microsoft.com/office/officeart/2005/8/layout/process4"/>
    <dgm:cxn modelId="{2D10B520-F187-42DF-B601-8DAEBD7FAE48}" type="presParOf" srcId="{93132446-F158-427C-ADE1-7A06705E7B4D}" destId="{8A65F17B-0186-4384-8FFC-CF123C70F8EF}" srcOrd="4" destOrd="0" presId="urn:microsoft.com/office/officeart/2005/8/layout/process4"/>
    <dgm:cxn modelId="{7EB156DE-D2BA-4317-B78B-4107E4BFFEF7}" type="presParOf" srcId="{8A65F17B-0186-4384-8FFC-CF123C70F8EF}" destId="{94A778E4-E4FE-4BBE-BC36-89B6291E771A}" srcOrd="0" destOrd="0" presId="urn:microsoft.com/office/officeart/2005/8/layout/process4"/>
    <dgm:cxn modelId="{86CD4916-D011-4219-BDEE-0886F2882F5E}" type="presParOf" srcId="{8A65F17B-0186-4384-8FFC-CF123C70F8EF}" destId="{53166E12-4F62-44CE-9AC0-EF7BFF5225CB}" srcOrd="1" destOrd="0" presId="urn:microsoft.com/office/officeart/2005/8/layout/process4"/>
    <dgm:cxn modelId="{08EB661B-60C4-453D-A296-355A65EC7899}" type="presParOf" srcId="{8A65F17B-0186-4384-8FFC-CF123C70F8EF}" destId="{E14649C5-F12A-4C3B-8B2E-BA9D3C15DB7E}" srcOrd="2" destOrd="0" presId="urn:microsoft.com/office/officeart/2005/8/layout/process4"/>
    <dgm:cxn modelId="{A7250C8E-B76C-4C79-8CE2-B8BDFEED0B63}" type="presParOf" srcId="{E14649C5-F12A-4C3B-8B2E-BA9D3C15DB7E}" destId="{CA098BBB-0E35-475F-9519-E171254151C2}" srcOrd="0" destOrd="0" presId="urn:microsoft.com/office/officeart/2005/8/layout/process4"/>
    <dgm:cxn modelId="{221E911A-5391-4FEA-8872-A6DFA56D6B7E}" type="presParOf" srcId="{E14649C5-F12A-4C3B-8B2E-BA9D3C15DB7E}" destId="{14CFB7B9-4013-418B-9EB2-30C91FFD2959}" srcOrd="1" destOrd="0" presId="urn:microsoft.com/office/officeart/2005/8/layout/process4"/>
    <dgm:cxn modelId="{BA044C09-04B4-4ED8-9249-521E6A66EA92}" type="presParOf" srcId="{93132446-F158-427C-ADE1-7A06705E7B4D}" destId="{32903F12-E754-4EBB-BF53-A0A8E48F94B7}" srcOrd="5" destOrd="0" presId="urn:microsoft.com/office/officeart/2005/8/layout/process4"/>
    <dgm:cxn modelId="{E6C041B5-89E2-44AB-9750-584EF620CDCC}" type="presParOf" srcId="{93132446-F158-427C-ADE1-7A06705E7B4D}" destId="{4F95460F-921D-42A2-B3D3-6AFCBDCCD8C9}" srcOrd="6" destOrd="0" presId="urn:microsoft.com/office/officeart/2005/8/layout/process4"/>
    <dgm:cxn modelId="{E81E845D-76FD-449F-9AB9-5EAFC4102642}" type="presParOf" srcId="{4F95460F-921D-42A2-B3D3-6AFCBDCCD8C9}" destId="{CD4247B9-B3C9-44E0-844A-8A237F5334F2}" srcOrd="0" destOrd="0" presId="urn:microsoft.com/office/officeart/2005/8/layout/process4"/>
    <dgm:cxn modelId="{5F60BC84-D4CE-4DA1-B77C-F3DF90258ACE}" type="presParOf" srcId="{4F95460F-921D-42A2-B3D3-6AFCBDCCD8C9}" destId="{095A591B-A88C-4438-8260-4264B6AC822A}" srcOrd="1" destOrd="0" presId="urn:microsoft.com/office/officeart/2005/8/layout/process4"/>
    <dgm:cxn modelId="{1FF1BC49-FA27-4D00-8EBF-AC0630FA0140}" type="presParOf" srcId="{4F95460F-921D-42A2-B3D3-6AFCBDCCD8C9}" destId="{0ED2A1CD-0C30-4297-AAC6-3232DE23BD78}" srcOrd="2" destOrd="0" presId="urn:microsoft.com/office/officeart/2005/8/layout/process4"/>
    <dgm:cxn modelId="{9E016825-74D0-4D40-830A-04C860FAC7EF}" type="presParOf" srcId="{0ED2A1CD-0C30-4297-AAC6-3232DE23BD78}" destId="{547E84FE-931F-4AFF-8C8D-CCE9CBECB127}" srcOrd="0" destOrd="0" presId="urn:microsoft.com/office/officeart/2005/8/layout/process4"/>
    <dgm:cxn modelId="{9353582F-1FD6-4385-A049-C52F4E7E961B}" type="presParOf" srcId="{0ED2A1CD-0C30-4297-AAC6-3232DE23BD78}" destId="{C0F3EC51-BB29-4930-AE3E-AD1F44D8CC64}" srcOrd="1" destOrd="0" presId="urn:microsoft.com/office/officeart/2005/8/layout/process4"/>
    <dgm:cxn modelId="{65ED2CAE-C742-47F2-8B33-A649511BD242}" type="presParOf" srcId="{93132446-F158-427C-ADE1-7A06705E7B4D}" destId="{4CB572FE-5F76-4452-8C81-43FB31F2465C}" srcOrd="7" destOrd="0" presId="urn:microsoft.com/office/officeart/2005/8/layout/process4"/>
    <dgm:cxn modelId="{A762F25B-4F5C-4BBB-BE60-A484AC00016F}" type="presParOf" srcId="{93132446-F158-427C-ADE1-7A06705E7B4D}" destId="{168E2A22-2E99-44E1-B9C9-4191422A37D1}" srcOrd="8" destOrd="0" presId="urn:microsoft.com/office/officeart/2005/8/layout/process4"/>
    <dgm:cxn modelId="{85ADE644-9CE4-4445-B8D6-45559C9AF6ED}" type="presParOf" srcId="{168E2A22-2E99-44E1-B9C9-4191422A37D1}" destId="{BA3BB97B-F742-407F-8CE4-66E90235604E}" srcOrd="0" destOrd="0" presId="urn:microsoft.com/office/officeart/2005/8/layout/process4"/>
    <dgm:cxn modelId="{6B5A42F8-6871-4191-A15E-3B7CF4B2F5A0}" type="presParOf" srcId="{168E2A22-2E99-44E1-B9C9-4191422A37D1}" destId="{57E8E2D0-58C8-439F-9341-413E6FD5FB7F}" srcOrd="1" destOrd="0" presId="urn:microsoft.com/office/officeart/2005/8/layout/process4"/>
    <dgm:cxn modelId="{331ED8A7-E7FC-438A-9342-D4C0F33F2C5D}" type="presParOf" srcId="{168E2A22-2E99-44E1-B9C9-4191422A37D1}" destId="{136BBB65-35F6-4231-A026-F8F8DE603C7A}" srcOrd="2" destOrd="0" presId="urn:microsoft.com/office/officeart/2005/8/layout/process4"/>
    <dgm:cxn modelId="{49144157-A7C6-4579-A69E-CC1477367FC6}" type="presParOf" srcId="{136BBB65-35F6-4231-A026-F8F8DE603C7A}" destId="{90DA06FD-75E9-430E-B6EA-279ED2E4F05C}" srcOrd="0" destOrd="0" presId="urn:microsoft.com/office/officeart/2005/8/layout/process4"/>
    <dgm:cxn modelId="{7E1F8A6A-A2C6-4CC8-AB3B-49D56CBE9399}" type="presParOf" srcId="{136BBB65-35F6-4231-A026-F8F8DE603C7A}" destId="{F1B0998D-97D4-48C1-8E8B-6D8A42F3A9E4}" srcOrd="1" destOrd="0" presId="urn:microsoft.com/office/officeart/2005/8/layout/process4"/>
    <dgm:cxn modelId="{59CE1F29-70A9-4247-A716-619C8EBE712D}" type="presParOf" srcId="{93132446-F158-427C-ADE1-7A06705E7B4D}" destId="{31593164-7692-41DD-9B97-A10DC99E856E}" srcOrd="9" destOrd="0" presId="urn:microsoft.com/office/officeart/2005/8/layout/process4"/>
    <dgm:cxn modelId="{2927DB7E-8CA7-4D3F-873E-CDCC60766FA9}" type="presParOf" srcId="{93132446-F158-427C-ADE1-7A06705E7B4D}" destId="{A0026831-6B32-41C3-9B44-E2A494A401F9}" srcOrd="10" destOrd="0" presId="urn:microsoft.com/office/officeart/2005/8/layout/process4"/>
    <dgm:cxn modelId="{847DC38C-C854-4DAD-8DEC-B75750B2E037}" type="presParOf" srcId="{A0026831-6B32-41C3-9B44-E2A494A401F9}" destId="{301F3868-00A9-43FF-B184-C696F33D9315}" srcOrd="0" destOrd="0" presId="urn:microsoft.com/office/officeart/2005/8/layout/process4"/>
    <dgm:cxn modelId="{4B8EDD14-DC40-43D7-9324-42B7919A5968}" type="presParOf" srcId="{A0026831-6B32-41C3-9B44-E2A494A401F9}" destId="{DE239091-7F57-4B71-8E27-644A388FFDF6}" srcOrd="1" destOrd="0" presId="urn:microsoft.com/office/officeart/2005/8/layout/process4"/>
    <dgm:cxn modelId="{6C888045-5F3B-444B-BFA9-BCD1B91A2F78}" type="presParOf" srcId="{A0026831-6B32-41C3-9B44-E2A494A401F9}" destId="{038B699F-BB6E-4B92-B85B-BB51BA334A52}" srcOrd="2" destOrd="0" presId="urn:microsoft.com/office/officeart/2005/8/layout/process4"/>
    <dgm:cxn modelId="{A602DF59-5A32-4E92-AF59-D0E6BFD49EC3}" type="presParOf" srcId="{038B699F-BB6E-4B92-B85B-BB51BA334A52}" destId="{A6382C18-6F95-4EAF-9CB5-ED23DC12E456}" srcOrd="0" destOrd="0" presId="urn:microsoft.com/office/officeart/2005/8/layout/process4"/>
    <dgm:cxn modelId="{097F8838-1DE6-4F54-89C8-82EA0F54C436}" type="presParOf" srcId="{038B699F-BB6E-4B92-B85B-BB51BA334A52}" destId="{5588CBE4-9FEE-4FC6-81A5-E6BAAB0C0135}" srcOrd="1" destOrd="0" presId="urn:microsoft.com/office/officeart/2005/8/layout/process4"/>
  </dgm:cxnLst>
  <dgm:bg/>
  <dgm:whole/>
</dgm:dataModel>
</file>

<file path=word/diagrams/layout1.xml><?xml version="1.0" encoding="utf-8"?>
<dgm:layoutDef xmlns:dgm="http://schemas.openxmlformats.org/drawingml/2006/diagram" xmlns:a="http://schemas.openxmlformats.org/drawingml/2006/main" uniqueId="urn:microsoft.com/office/officeart/2005/8/layout/process4">
  <dgm:title val=""/>
  <dgm:desc val=""/>
  <dgm:catLst>
    <dgm:cat type="process" pri="16000"/>
    <dgm:cat type="list" pri="20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lin">
      <dgm:param type="linDir" val="fromB"/>
    </dgm:alg>
    <dgm:shape xmlns:r="http://schemas.openxmlformats.org/officeDocument/2006/relationships" r:blip="">
      <dgm:adjLst/>
    </dgm:shape>
    <dgm:presOf/>
    <dgm:constrLst>
      <dgm:constr type="h" for="ch" forName="boxAndChildren" refType="h"/>
      <dgm:constr type="h" for="ch" forName="arrowAndChildren" refType="h" refFor="ch" refForName="boxAndChildren" op="equ" fact="1.538"/>
      <dgm:constr type="w" for="ch" forName="arrowAndChildren" refType="w"/>
      <dgm:constr type="w" for="ch" forName="boxAndChildren" refType="w"/>
      <dgm:constr type="h" for="ch" forName="sp" refType="h" fact="-0.015"/>
      <dgm:constr type="primFontSz" for="des" forName="parentTextBox" val="65"/>
      <dgm:constr type="primFontSz" for="des" forName="parentTextArrow" refType="primFontSz" refFor="des" refForName="parentTextBox" op="equ"/>
      <dgm:constr type="primFontSz" for="des" forName="childTextArrow" val="65"/>
      <dgm:constr type="primFontSz" for="des" forName="childTextBox" refType="primFontSz" refFor="des" refForName="childTextArrow" op="equ"/>
    </dgm:constrLst>
    <dgm:ruleLst/>
    <dgm:forEach name="Name1" axis="ch" ptType="node" st="-1" step="-1">
      <dgm:choose name="Name2">
        <dgm:if name="Name3" axis="self" ptType="node" func="revPos" op="equ" val="1">
          <dgm:layoutNode name="boxAndChildren">
            <dgm:alg type="composite"/>
            <dgm:shape xmlns:r="http://schemas.openxmlformats.org/officeDocument/2006/relationships" r:blip="">
              <dgm:adjLst/>
            </dgm:shape>
            <dgm:presOf/>
            <dgm:choose name="Name4">
              <dgm:if name="Name5" axis="ch" ptType="node" func="cnt" op="gte" val="1">
                <dgm:constrLst>
                  <dgm:constr type="w" for="ch" forName="parentTextBox" refType="w"/>
                  <dgm:constr type="h" for="ch" forName="parentTextBox" refType="h" fact="0.54"/>
                  <dgm:constr type="t" for="ch" forName="parentTextBox"/>
                  <dgm:constr type="w" for="ch" forName="entireBox" refType="w"/>
                  <dgm:constr type="h" for="ch" forName="entireBox" refType="h"/>
                  <dgm:constr type="w" for="ch" forName="descendantBox" refType="w"/>
                  <dgm:constr type="b" for="ch" forName="descendantBox" refType="h" fact="0.98"/>
                  <dgm:constr type="h" for="ch" forName="descendantBox" refType="h" fact="0.46"/>
                </dgm:constrLst>
              </dgm:if>
              <dgm:else name="Name6">
                <dgm:constrLst>
                  <dgm:constr type="w" for="ch" forName="parentTextBox" refType="w"/>
                  <dgm:constr type="h" for="ch" forName="parentTextBox" refType="h"/>
                </dgm:constrLst>
              </dgm:else>
            </dgm:choose>
            <dgm:ruleLst/>
            <dgm:layoutNode name="parentTextBox">
              <dgm:alg type="tx"/>
              <dgm:choose name="Name7">
                <dgm:if name="Name8" axis="ch" ptType="node" func="cnt" op="gte" val="1">
                  <dgm:shape xmlns:r="http://schemas.openxmlformats.org/officeDocument/2006/relationships" type="rect" r:blip="" zOrderOff="1" hideGeom="1">
                    <dgm:adjLst/>
                  </dgm:shape>
                </dgm:if>
                <dgm:else name="Name9">
                  <dgm:shape xmlns:r="http://schemas.openxmlformats.org/officeDocument/2006/relationships" type="rect" r:blip="">
                    <dgm:adjLst/>
                  </dgm:shape>
                </dgm:else>
              </dgm:choose>
              <dgm:presOf axis="self"/>
              <dgm:constrLst/>
              <dgm:ruleLst>
                <dgm:rule type="primFontSz" val="5" fact="NaN" max="NaN"/>
              </dgm:ruleLst>
            </dgm:layoutNode>
            <dgm:choose name="Name10">
              <dgm:if name="Name11" axis="ch" ptType="node" func="cnt" op="gte" val="1">
                <dgm:layoutNode name="entireBox">
                  <dgm:alg type="sp"/>
                  <dgm:shape xmlns:r="http://schemas.openxmlformats.org/officeDocument/2006/relationships" type="rect" r:blip="">
                    <dgm:adjLst/>
                  </dgm:shape>
                  <dgm:presOf axis="self"/>
                  <dgm:constrLst/>
                  <dgm:ruleLst/>
                </dgm:layoutNode>
                <dgm:layoutNode name="descendantBox" styleLbl="fgAccFollowNode1">
                  <dgm:choose name="Name12">
                    <dgm:if name="Name13" func="var" arg="dir" op="equ" val="norm">
                      <dgm:alg type="lin"/>
                    </dgm:if>
                    <dgm:else name="Name14">
                      <dgm:alg type="lin">
                        <dgm:param type="linDir" val="fromR"/>
                      </dgm:alg>
                    </dgm:else>
                  </dgm:choose>
                  <dgm:shape xmlns:r="http://schemas.openxmlformats.org/officeDocument/2006/relationships" r:blip="">
                    <dgm:adjLst/>
                  </dgm:shape>
                  <dgm:presOf/>
                  <dgm:constrLst>
                    <dgm:constr type="w" for="ch" forName="childTextBox" refType="w"/>
                    <dgm:constr type="h" for="ch" forName="childTextBox" refType="h"/>
                  </dgm:constrLst>
                  <dgm:ruleLst/>
                  <dgm:forEach name="Name15" axis="ch" ptType="node">
                    <dgm:layoutNode name="childTextBox"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16"/>
            </dgm:choose>
          </dgm:layoutNode>
        </dgm:if>
        <dgm:else name="Name17">
          <dgm:layoutNode name="arrowAndChildren">
            <dgm:alg type="composite"/>
            <dgm:shape xmlns:r="http://schemas.openxmlformats.org/officeDocument/2006/relationships" r:blip="">
              <dgm:adjLst/>
            </dgm:shape>
            <dgm:presOf/>
            <dgm:choose name="Name18">
              <dgm:if name="Name19" axis="ch" ptType="node" func="cnt" op="gte" val="1">
                <dgm:constrLst>
                  <dgm:constr type="w" for="ch" forName="parentTextArrow" refType="w"/>
                  <dgm:constr type="t" for="ch" forName="parentTextArrow"/>
                  <dgm:constr type="h" for="ch" forName="parentTextArrow" refType="h" fact="0.351"/>
                  <dgm:constr type="w" for="ch" forName="arrow" refType="w"/>
                  <dgm:constr type="h" for="ch" forName="arrow" refType="h"/>
                  <dgm:constr type="w" for="ch" forName="descendantArrow" refType="w"/>
                  <dgm:constr type="b" for="ch" forName="descendantArrow" refType="h" fact="0.65"/>
                  <dgm:constr type="h" for="ch" forName="descendantArrow" refType="h" fact="0.299"/>
                </dgm:constrLst>
              </dgm:if>
              <dgm:else name="Name20">
                <dgm:constrLst>
                  <dgm:constr type="w" for="ch" forName="parentTextArrow" refType="w"/>
                  <dgm:constr type="h" for="ch" forName="parentTextArrow" refType="h"/>
                </dgm:constrLst>
              </dgm:else>
            </dgm:choose>
            <dgm:ruleLst/>
            <dgm:layoutNode name="parentTextArrow">
              <dgm:alg type="tx"/>
              <dgm:choose name="Name21">
                <dgm:if name="Name22" axis="ch" ptType="node" func="cnt" op="gte" val="1">
                  <dgm:shape xmlns:r="http://schemas.openxmlformats.org/officeDocument/2006/relationships" type="rect" r:blip="" zOrderOff="1" hideGeom="1">
                    <dgm:adjLst/>
                  </dgm:shape>
                </dgm:if>
                <dgm:else name="Name23">
                  <dgm:shape xmlns:r="http://schemas.openxmlformats.org/officeDocument/2006/relationships" rot="180" type="upArrowCallout" r:blip="">
                    <dgm:adjLst/>
                  </dgm:shape>
                </dgm:else>
              </dgm:choose>
              <dgm:presOf axis="self"/>
              <dgm:constrLst/>
              <dgm:ruleLst>
                <dgm:rule type="primFontSz" val="5" fact="NaN" max="NaN"/>
              </dgm:ruleLst>
            </dgm:layoutNode>
            <dgm:choose name="Name24">
              <dgm:if name="Name25" axis="ch" ptType="node" func="cnt" op="gte" val="1">
                <dgm:layoutNode name="arrow">
                  <dgm:alg type="sp"/>
                  <dgm:shape xmlns:r="http://schemas.openxmlformats.org/officeDocument/2006/relationships" rot="180" type="upArrowCallout" r:blip="">
                    <dgm:adjLst/>
                  </dgm:shape>
                  <dgm:presOf axis="self"/>
                  <dgm:constrLst/>
                  <dgm:ruleLst/>
                </dgm:layoutNode>
                <dgm:layoutNode name="descendantArrow">
                  <dgm:choose name="Name26">
                    <dgm:if name="Name27" func="var" arg="dir" op="equ" val="norm">
                      <dgm:alg type="lin"/>
                    </dgm:if>
                    <dgm:else name="Name28">
                      <dgm:alg type="lin">
                        <dgm:param type="linDir" val="fromR"/>
                      </dgm:alg>
                    </dgm:else>
                  </dgm:choose>
                  <dgm:shape xmlns:r="http://schemas.openxmlformats.org/officeDocument/2006/relationships" r:blip="">
                    <dgm:adjLst/>
                  </dgm:shape>
                  <dgm:presOf/>
                  <dgm:constrLst>
                    <dgm:constr type="w" for="ch" forName="childTextArrow" refType="w"/>
                    <dgm:constr type="h" for="ch" forName="childTextArrow" refType="h"/>
                  </dgm:constrLst>
                  <dgm:ruleLst/>
                  <dgm:forEach name="Name29" axis="ch" ptType="node">
                    <dgm:layoutNode name="childTextArrow"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30"/>
            </dgm:choose>
          </dgm:layoutNode>
        </dgm:else>
      </dgm:choose>
      <dgm:forEach name="Name31" axis="precedSib" ptType="sibTrans" st="-1" cnt="1">
        <dgm:layoutNode name="sp">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9D491C16701410586C82AF78C9EDA3E"/>
        <w:category>
          <w:name w:val="General"/>
          <w:gallery w:val="placeholder"/>
        </w:category>
        <w:types>
          <w:type w:val="bbPlcHdr"/>
        </w:types>
        <w:behaviors>
          <w:behavior w:val="content"/>
        </w:behaviors>
        <w:guid w:val="{46EF2F1B-4CFE-4522-A19F-7237DBE58251}"/>
      </w:docPartPr>
      <w:docPartBody>
        <w:p w:rsidR="00AD3F28" w:rsidRDefault="0068759E" w:rsidP="0068759E">
          <w:pPr>
            <w:pStyle w:val="59D491C16701410586C82AF78C9EDA3E"/>
          </w:pPr>
          <w:r>
            <w:rPr>
              <w:rFonts w:asciiTheme="majorHAnsi" w:eastAsiaTheme="majorEastAsia" w:hAnsiTheme="majorHAnsi" w:cstheme="majorBidi"/>
              <w:caps/>
            </w:rPr>
            <w:t>[Type the company name]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68759E"/>
    <w:rsid w:val="001F05CD"/>
    <w:rsid w:val="0068759E"/>
    <w:rsid w:val="00711D1A"/>
    <w:rsid w:val="00AD3F28"/>
    <w:rsid w:val="00B60ABA"/>
    <w:rsid w:val="00C96D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F2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9D491C16701410586C82AF78C9EDA3E">
    <w:name w:val="59D491C16701410586C82AF78C9EDA3E"/>
    <w:rsid w:val="0068759E"/>
  </w:style>
  <w:style w:type="paragraph" w:customStyle="1" w:styleId="0AED0AC8503140798D3CF6C79ED6B8A8">
    <w:name w:val="0AED0AC8503140798D3CF6C79ED6B8A8"/>
    <w:rsid w:val="0068759E"/>
  </w:style>
  <w:style w:type="paragraph" w:customStyle="1" w:styleId="8E231BBA755249B687842E30AAC16DE9">
    <w:name w:val="8E231BBA755249B687842E30AAC16DE9"/>
    <w:rsid w:val="0068759E"/>
  </w:style>
  <w:style w:type="paragraph" w:customStyle="1" w:styleId="7BCA310CB7244A299F992D32AE454D3B">
    <w:name w:val="7BCA310CB7244A299F992D32AE454D3B"/>
    <w:rsid w:val="0068759E"/>
  </w:style>
  <w:style w:type="paragraph" w:customStyle="1" w:styleId="CC0BCC51F1654D86BF1F9AC52FFC44A4">
    <w:name w:val="CC0BCC51F1654D86BF1F9AC52FFC44A4"/>
    <w:rsid w:val="0068759E"/>
  </w:style>
  <w:style w:type="paragraph" w:customStyle="1" w:styleId="20F36FE784A447FE8D61478F77D08A88">
    <w:name w:val="20F36FE784A447FE8D61478F77D08A88"/>
    <w:rsid w:val="0068759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2014-12-31T00:00:00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494B2C-A3F2-4583-8C98-6744F84AC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661</Words>
  <Characters>3771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Upgrade Resident Kiosks To Versions</vt:lpstr>
    </vt:vector>
  </TitlesOfParts>
  <Company>Tech Friends inc.</Company>
  <LinksUpToDate>false</LinksUpToDate>
  <CharactersWithSpaces>4424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Upgrade Resident Kiosks To Versions</dc:title>
  <dc:subject>Version 3</dc:subject>
  <dc:creator>Joshua Milewski</dc:creator>
  <cp:lastModifiedBy>TechFriends</cp:lastModifiedBy>
  <cp:revision>3</cp:revision>
  <cp:lastPrinted>2014-11-13T17:11:00Z</cp:lastPrinted>
  <dcterms:created xsi:type="dcterms:W3CDTF">2014-12-31T15:33:00Z</dcterms:created>
  <dcterms:modified xsi:type="dcterms:W3CDTF">2014-12-31T15:34:00Z</dcterms:modified>
</cp:coreProperties>
</file>